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05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F15656" w:rsidTr="00F15656">
        <w:trPr>
          <w:trHeight w:val="62"/>
          <w:jc w:val="center"/>
        </w:trPr>
        <w:tc>
          <w:tcPr>
            <w:tcW w:w="3256" w:type="dxa"/>
            <w:vAlign w:val="center"/>
          </w:tcPr>
          <w:p w:rsidR="00F15656" w:rsidRPr="007B6904" w:rsidRDefault="00F15656" w:rsidP="008F5BA5">
            <w:pPr>
              <w:rPr>
                <w:rFonts w:ascii="Arial" w:hAnsi="Arial"/>
                <w:b/>
              </w:rPr>
            </w:pPr>
            <w:r w:rsidRPr="007B6904">
              <w:br w:type="page"/>
            </w:r>
            <w:r>
              <w:rPr>
                <w:rFonts w:ascii="Arial" w:hAnsi="Arial"/>
                <w:b/>
                <w:sz w:val="22"/>
              </w:rPr>
              <w:t>Nombres y Apellidos:</w:t>
            </w:r>
          </w:p>
        </w:tc>
        <w:tc>
          <w:tcPr>
            <w:tcW w:w="6945" w:type="dxa"/>
            <w:vAlign w:val="center"/>
          </w:tcPr>
          <w:p w:rsidR="00F15656" w:rsidRPr="007B6904" w:rsidRDefault="00F15656" w:rsidP="008F5BA5">
            <w:pPr>
              <w:rPr>
                <w:rFonts w:ascii="Arial" w:hAnsi="Arial"/>
                <w:b/>
              </w:rPr>
            </w:pPr>
          </w:p>
        </w:tc>
      </w:tr>
      <w:tr w:rsidR="00F15656" w:rsidTr="00F15656">
        <w:trPr>
          <w:trHeight w:val="136"/>
          <w:jc w:val="center"/>
        </w:trPr>
        <w:tc>
          <w:tcPr>
            <w:tcW w:w="3256" w:type="dxa"/>
            <w:vAlign w:val="center"/>
          </w:tcPr>
          <w:p w:rsidR="00F15656" w:rsidRPr="007B6904" w:rsidRDefault="00F15656" w:rsidP="008F5BA5">
            <w:pPr>
              <w:rPr>
                <w:b/>
              </w:rPr>
            </w:pPr>
            <w:r>
              <w:rPr>
                <w:rFonts w:ascii="Arial" w:hAnsi="Arial"/>
                <w:b/>
                <w:sz w:val="22"/>
              </w:rPr>
              <w:t>Cédula de ciudadanía:</w:t>
            </w:r>
          </w:p>
        </w:tc>
        <w:tc>
          <w:tcPr>
            <w:tcW w:w="6945" w:type="dxa"/>
            <w:vAlign w:val="center"/>
          </w:tcPr>
          <w:p w:rsidR="00F15656" w:rsidRPr="007B6904" w:rsidRDefault="00F15656" w:rsidP="008F5BA5">
            <w:pPr>
              <w:rPr>
                <w:b/>
              </w:rPr>
            </w:pPr>
          </w:p>
        </w:tc>
      </w:tr>
      <w:tr w:rsidR="00F15656" w:rsidTr="00F15656">
        <w:trPr>
          <w:trHeight w:val="62"/>
          <w:jc w:val="center"/>
        </w:trPr>
        <w:tc>
          <w:tcPr>
            <w:tcW w:w="3256" w:type="dxa"/>
            <w:vAlign w:val="center"/>
          </w:tcPr>
          <w:p w:rsidR="00F15656" w:rsidRPr="007B6904" w:rsidRDefault="00F15656" w:rsidP="008F5BA5">
            <w:pPr>
              <w:jc w:val="both"/>
              <w:rPr>
                <w:rFonts w:ascii="Arial" w:hAnsi="Arial"/>
                <w:b/>
                <w:sz w:val="22"/>
              </w:rPr>
            </w:pPr>
            <w:r w:rsidRPr="007B6904"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Cargo desempeñado :</w:t>
            </w:r>
            <w:r w:rsidRPr="007B6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F15656" w:rsidRPr="007B6904" w:rsidRDefault="00F15656" w:rsidP="008F5BA5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F15656" w:rsidTr="00F15656">
        <w:trPr>
          <w:trHeight w:val="62"/>
          <w:jc w:val="center"/>
        </w:trPr>
        <w:tc>
          <w:tcPr>
            <w:tcW w:w="3256" w:type="dxa"/>
            <w:vAlign w:val="center"/>
          </w:tcPr>
          <w:p w:rsidR="00F15656" w:rsidRPr="007B6904" w:rsidRDefault="00F15656" w:rsidP="00740131">
            <w:pPr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Área funcional del Empleo</w:t>
            </w:r>
            <w:r w:rsidRPr="007B690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5" w:type="dxa"/>
            <w:vAlign w:val="center"/>
          </w:tcPr>
          <w:p w:rsidR="00F15656" w:rsidRPr="007B6904" w:rsidRDefault="00F15656" w:rsidP="00740131">
            <w:pPr>
              <w:jc w:val="both"/>
              <w:rPr>
                <w:b/>
              </w:rPr>
            </w:pPr>
          </w:p>
        </w:tc>
      </w:tr>
      <w:tr w:rsidR="00F15656" w:rsidTr="00F15656">
        <w:trPr>
          <w:trHeight w:val="62"/>
          <w:jc w:val="center"/>
        </w:trPr>
        <w:tc>
          <w:tcPr>
            <w:tcW w:w="3256" w:type="dxa"/>
            <w:vAlign w:val="center"/>
          </w:tcPr>
          <w:p w:rsidR="00F15656" w:rsidRPr="007B6904" w:rsidRDefault="00F15656" w:rsidP="008F5BA5">
            <w:pPr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Fecha de diligenciamiento: </w:t>
            </w:r>
          </w:p>
        </w:tc>
        <w:tc>
          <w:tcPr>
            <w:tcW w:w="6945" w:type="dxa"/>
            <w:vAlign w:val="center"/>
          </w:tcPr>
          <w:p w:rsidR="00F15656" w:rsidRPr="007B6904" w:rsidRDefault="00F15656" w:rsidP="008F5BA5">
            <w:pPr>
              <w:jc w:val="both"/>
              <w:rPr>
                <w:b/>
              </w:rPr>
            </w:pPr>
          </w:p>
        </w:tc>
      </w:tr>
    </w:tbl>
    <w:p w:rsidR="009B1E0B" w:rsidRDefault="009B1E0B" w:rsidP="00A928D6">
      <w:bookmarkStart w:id="0" w:name="_GoBack"/>
      <w:bookmarkEnd w:id="0"/>
    </w:p>
    <w:tbl>
      <w:tblPr>
        <w:tblpPr w:leftFromText="141" w:rightFromText="141" w:vertAnchor="text" w:horzAnchor="margin" w:tblpXSpec="center" w:tblpY="-105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688"/>
        <w:gridCol w:w="2201"/>
        <w:gridCol w:w="412"/>
        <w:gridCol w:w="3788"/>
        <w:gridCol w:w="366"/>
      </w:tblGrid>
      <w:tr w:rsidR="00F41D4F" w:rsidTr="008F5BA5">
        <w:trPr>
          <w:trHeight w:val="417"/>
          <w:jc w:val="center"/>
        </w:trPr>
        <w:tc>
          <w:tcPr>
            <w:tcW w:w="10201" w:type="dxa"/>
            <w:gridSpan w:val="6"/>
            <w:vAlign w:val="center"/>
          </w:tcPr>
          <w:p w:rsidR="00F41D4F" w:rsidRPr="00F06850" w:rsidRDefault="00F41D4F" w:rsidP="008F5BA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br w:type="page"/>
            </w:r>
            <w:r w:rsidRPr="00F06850">
              <w:rPr>
                <w:rFonts w:ascii="Arial" w:hAnsi="Arial" w:cs="Arial"/>
                <w:b/>
                <w:sz w:val="22"/>
                <w:szCs w:val="22"/>
              </w:rPr>
              <w:t>CAUSALES DE EXPEDICIÓN DEL PAZ Y SALVO</w:t>
            </w:r>
          </w:p>
        </w:tc>
      </w:tr>
      <w:tr w:rsidR="007740E7" w:rsidTr="008F5BA5">
        <w:trPr>
          <w:trHeight w:val="408"/>
          <w:jc w:val="center"/>
        </w:trPr>
        <w:tc>
          <w:tcPr>
            <w:tcW w:w="2746" w:type="dxa"/>
            <w:vAlign w:val="center"/>
          </w:tcPr>
          <w:p w:rsidR="007740E7" w:rsidRDefault="007740E7" w:rsidP="008F5BA5">
            <w:pPr>
              <w:jc w:val="center"/>
              <w:rPr>
                <w:noProof/>
                <w:lang w:val="es-CO" w:eastAsia="es-CO"/>
              </w:rPr>
            </w:pPr>
            <w:r>
              <w:rPr>
                <w:rFonts w:ascii="Arial" w:hAnsi="Arial"/>
                <w:b/>
                <w:sz w:val="22"/>
              </w:rPr>
              <w:t>Retiro de la entidad</w:t>
            </w:r>
          </w:p>
        </w:tc>
        <w:tc>
          <w:tcPr>
            <w:tcW w:w="688" w:type="dxa"/>
            <w:shd w:val="clear" w:color="auto" w:fill="D9D9D9"/>
            <w:vAlign w:val="center"/>
          </w:tcPr>
          <w:p w:rsidR="007740E7" w:rsidRDefault="007740E7" w:rsidP="008F5BA5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2201" w:type="dxa"/>
            <w:vAlign w:val="center"/>
          </w:tcPr>
          <w:p w:rsidR="007740E7" w:rsidRPr="00DC2CC2" w:rsidRDefault="007740E7" w:rsidP="008F5BA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Traslado</w:t>
            </w:r>
          </w:p>
        </w:tc>
        <w:tc>
          <w:tcPr>
            <w:tcW w:w="412" w:type="dxa"/>
            <w:shd w:val="clear" w:color="auto" w:fill="D9D9D9"/>
          </w:tcPr>
          <w:p w:rsidR="007740E7" w:rsidRDefault="007740E7" w:rsidP="008F5BA5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788" w:type="dxa"/>
            <w:vAlign w:val="center"/>
          </w:tcPr>
          <w:p w:rsidR="00DC2CC2" w:rsidRDefault="007740E7" w:rsidP="008F5BA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Licencia o comisión superior </w:t>
            </w:r>
          </w:p>
          <w:p w:rsidR="007740E7" w:rsidRPr="00DF0563" w:rsidRDefault="007740E7" w:rsidP="008F5BA5">
            <w:pPr>
              <w:jc w:val="center"/>
              <w:rPr>
                <w:noProof/>
                <w:lang w:eastAsia="es-CO"/>
              </w:rPr>
            </w:pPr>
            <w:r>
              <w:rPr>
                <w:rFonts w:ascii="Arial" w:hAnsi="Arial"/>
                <w:b/>
                <w:sz w:val="22"/>
              </w:rPr>
              <w:t>a 60 días</w:t>
            </w:r>
          </w:p>
        </w:tc>
        <w:tc>
          <w:tcPr>
            <w:tcW w:w="366" w:type="dxa"/>
            <w:shd w:val="clear" w:color="auto" w:fill="D9D9D9"/>
            <w:vAlign w:val="center"/>
          </w:tcPr>
          <w:p w:rsidR="007740E7" w:rsidRDefault="007740E7" w:rsidP="008F5BA5">
            <w:pPr>
              <w:jc w:val="center"/>
              <w:rPr>
                <w:noProof/>
                <w:lang w:val="es-CO" w:eastAsia="es-CO"/>
              </w:rPr>
            </w:pPr>
          </w:p>
        </w:tc>
      </w:tr>
    </w:tbl>
    <w:p w:rsidR="001620C8" w:rsidRPr="001620C8" w:rsidRDefault="001620C8" w:rsidP="001620C8">
      <w:pPr>
        <w:rPr>
          <w:vanish/>
        </w:rPr>
      </w:pP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2839"/>
        <w:gridCol w:w="2839"/>
        <w:gridCol w:w="1983"/>
      </w:tblGrid>
      <w:tr w:rsidR="00C22BC0" w:rsidTr="00C22BC0">
        <w:trPr>
          <w:trHeight w:val="343"/>
          <w:jc w:val="center"/>
        </w:trPr>
        <w:tc>
          <w:tcPr>
            <w:tcW w:w="5000" w:type="pct"/>
            <w:gridSpan w:val="4"/>
          </w:tcPr>
          <w:p w:rsidR="00C22BC0" w:rsidRPr="00982D6C" w:rsidRDefault="00C22BC0" w:rsidP="00926AFA">
            <w:pPr>
              <w:jc w:val="center"/>
              <w:rPr>
                <w:rFonts w:ascii="Arial" w:hAnsi="Arial"/>
                <w:b/>
              </w:rPr>
            </w:pPr>
            <w:r w:rsidRPr="00982D6C">
              <w:rPr>
                <w:rFonts w:ascii="Arial" w:hAnsi="Arial"/>
                <w:b/>
              </w:rPr>
              <w:t xml:space="preserve">FIRMAS DE LOS </w:t>
            </w:r>
            <w:r>
              <w:rPr>
                <w:rFonts w:ascii="Arial" w:hAnsi="Arial"/>
                <w:b/>
              </w:rPr>
              <w:t>RESPONSABLES INSTITUCIONALES</w:t>
            </w:r>
            <w:r w:rsidRPr="00982D6C">
              <w:rPr>
                <w:rFonts w:ascii="Arial" w:hAnsi="Arial"/>
                <w:b/>
              </w:rPr>
              <w:t xml:space="preserve">  </w:t>
            </w:r>
          </w:p>
        </w:tc>
      </w:tr>
      <w:tr w:rsidR="00C22BC0" w:rsidRPr="00982D6C" w:rsidTr="00C22BC0">
        <w:trPr>
          <w:trHeight w:val="543"/>
          <w:jc w:val="center"/>
        </w:trPr>
        <w:tc>
          <w:tcPr>
            <w:tcW w:w="1257" w:type="pct"/>
            <w:vAlign w:val="center"/>
          </w:tcPr>
          <w:p w:rsidR="00C22BC0" w:rsidRPr="00982D6C" w:rsidRDefault="00C22BC0" w:rsidP="00DC2C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PAZ Y SALVO A VERIFICAR</w:t>
            </w:r>
            <w:r w:rsidRPr="00982D6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87" w:type="pct"/>
            <w:vAlign w:val="center"/>
          </w:tcPr>
          <w:p w:rsidR="00C22BC0" w:rsidRPr="00982D6C" w:rsidRDefault="00C22BC0" w:rsidP="00A87D0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CARGO CÓDIGO Y GRADO</w:t>
            </w:r>
          </w:p>
        </w:tc>
        <w:tc>
          <w:tcPr>
            <w:tcW w:w="1387" w:type="pct"/>
            <w:vAlign w:val="center"/>
          </w:tcPr>
          <w:p w:rsidR="00C22BC0" w:rsidRPr="00982D6C" w:rsidRDefault="00C22BC0" w:rsidP="00A87D0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Y APELLIDO</w:t>
            </w:r>
          </w:p>
        </w:tc>
        <w:tc>
          <w:tcPr>
            <w:tcW w:w="969" w:type="pct"/>
            <w:vAlign w:val="center"/>
          </w:tcPr>
          <w:p w:rsidR="00C22BC0" w:rsidRPr="00982D6C" w:rsidRDefault="00C22BC0" w:rsidP="00A87D02">
            <w:pPr>
              <w:jc w:val="center"/>
              <w:rPr>
                <w:rFonts w:ascii="Arial" w:hAnsi="Arial"/>
                <w:b/>
              </w:rPr>
            </w:pPr>
            <w:r w:rsidRPr="00982D6C">
              <w:rPr>
                <w:rFonts w:ascii="Arial" w:hAnsi="Arial"/>
                <w:b/>
              </w:rPr>
              <w:t>FIRMA</w:t>
            </w:r>
          </w:p>
        </w:tc>
      </w:tr>
      <w:tr w:rsidR="00C22BC0" w:rsidTr="00C22BC0">
        <w:trPr>
          <w:trHeight w:val="376"/>
          <w:jc w:val="center"/>
        </w:trPr>
        <w:tc>
          <w:tcPr>
            <w:tcW w:w="1257" w:type="pct"/>
            <w:vAlign w:val="center"/>
          </w:tcPr>
          <w:p w:rsidR="00C22BC0" w:rsidRPr="00DC2CC2" w:rsidRDefault="00C22BC0" w:rsidP="00A87D02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82D6C">
              <w:rPr>
                <w:rFonts w:ascii="Arial" w:hAnsi="Arial"/>
                <w:sz w:val="22"/>
                <w:szCs w:val="22"/>
              </w:rPr>
              <w:t xml:space="preserve">Jefe </w:t>
            </w:r>
            <w:r>
              <w:rPr>
                <w:rFonts w:ascii="Arial" w:hAnsi="Arial"/>
                <w:sz w:val="22"/>
                <w:szCs w:val="22"/>
              </w:rPr>
              <w:t>I</w:t>
            </w:r>
            <w:r w:rsidRPr="00982D6C">
              <w:rPr>
                <w:rFonts w:ascii="Arial" w:hAnsi="Arial"/>
                <w:sz w:val="22"/>
                <w:szCs w:val="22"/>
              </w:rPr>
              <w:t>nmediato</w:t>
            </w:r>
          </w:p>
        </w:tc>
        <w:tc>
          <w:tcPr>
            <w:tcW w:w="1387" w:type="pct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87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69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22BC0" w:rsidTr="00C22BC0">
        <w:trPr>
          <w:trHeight w:val="293"/>
          <w:jc w:val="center"/>
        </w:trPr>
        <w:tc>
          <w:tcPr>
            <w:tcW w:w="1257" w:type="pct"/>
            <w:vAlign w:val="center"/>
          </w:tcPr>
          <w:p w:rsidR="00C22BC0" w:rsidRPr="00982D6C" w:rsidRDefault="00C22BC0" w:rsidP="00A87D02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82D6C">
              <w:rPr>
                <w:rFonts w:ascii="Arial" w:hAnsi="Arial"/>
                <w:sz w:val="22"/>
                <w:szCs w:val="22"/>
              </w:rPr>
              <w:t>Archivo y</w:t>
            </w:r>
          </w:p>
          <w:p w:rsidR="00C22BC0" w:rsidRDefault="00C22BC0" w:rsidP="00A87D02">
            <w:pPr>
              <w:jc w:val="both"/>
              <w:rPr>
                <w:rFonts w:ascii="Arial" w:hAnsi="Arial"/>
                <w:sz w:val="16"/>
              </w:rPr>
            </w:pPr>
            <w:r w:rsidRPr="00982D6C">
              <w:rPr>
                <w:rFonts w:ascii="Arial" w:hAnsi="Arial"/>
                <w:sz w:val="22"/>
                <w:szCs w:val="22"/>
              </w:rPr>
              <w:t>Correspondencia</w:t>
            </w:r>
          </w:p>
        </w:tc>
        <w:tc>
          <w:tcPr>
            <w:tcW w:w="1387" w:type="pct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87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69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22BC0" w:rsidTr="00C22BC0">
        <w:trPr>
          <w:trHeight w:val="317"/>
          <w:jc w:val="center"/>
        </w:trPr>
        <w:tc>
          <w:tcPr>
            <w:tcW w:w="1257" w:type="pct"/>
            <w:vAlign w:val="center"/>
          </w:tcPr>
          <w:p w:rsidR="00C22BC0" w:rsidRDefault="00C22BC0" w:rsidP="00A87D02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457C2">
              <w:rPr>
                <w:rFonts w:ascii="Arial" w:hAnsi="Arial"/>
                <w:sz w:val="22"/>
                <w:szCs w:val="22"/>
              </w:rPr>
              <w:t>Atención al Ciudadano</w:t>
            </w:r>
          </w:p>
        </w:tc>
        <w:tc>
          <w:tcPr>
            <w:tcW w:w="1387" w:type="pct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87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69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22BC0" w:rsidTr="00C22BC0">
        <w:trPr>
          <w:trHeight w:val="353"/>
          <w:jc w:val="center"/>
        </w:trPr>
        <w:tc>
          <w:tcPr>
            <w:tcW w:w="1257" w:type="pct"/>
            <w:vAlign w:val="center"/>
          </w:tcPr>
          <w:p w:rsidR="00C22BC0" w:rsidRDefault="00C22BC0" w:rsidP="00A87D02">
            <w:pPr>
              <w:jc w:val="both"/>
              <w:rPr>
                <w:rFonts w:ascii="Arial" w:hAnsi="Arial"/>
                <w:sz w:val="16"/>
              </w:rPr>
            </w:pPr>
            <w:r w:rsidRPr="00982D6C">
              <w:rPr>
                <w:rFonts w:ascii="Arial" w:hAnsi="Arial"/>
                <w:sz w:val="22"/>
                <w:szCs w:val="22"/>
              </w:rPr>
              <w:t>Almacén</w:t>
            </w:r>
            <w:r>
              <w:rPr>
                <w:rFonts w:ascii="Arial" w:hAnsi="Arial"/>
                <w:sz w:val="22"/>
                <w:szCs w:val="22"/>
              </w:rPr>
              <w:t xml:space="preserve"> e I</w:t>
            </w:r>
            <w:r w:rsidRPr="00982D6C">
              <w:rPr>
                <w:rFonts w:ascii="Arial" w:hAnsi="Arial"/>
                <w:sz w:val="22"/>
                <w:szCs w:val="22"/>
              </w:rPr>
              <w:t>nventarios</w:t>
            </w:r>
          </w:p>
        </w:tc>
        <w:tc>
          <w:tcPr>
            <w:tcW w:w="1387" w:type="pct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87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69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22BC0" w:rsidTr="00C22BC0">
        <w:trPr>
          <w:trHeight w:val="353"/>
          <w:jc w:val="center"/>
        </w:trPr>
        <w:tc>
          <w:tcPr>
            <w:tcW w:w="1257" w:type="pct"/>
            <w:vAlign w:val="center"/>
          </w:tcPr>
          <w:p w:rsidR="00C22BC0" w:rsidRPr="00982D6C" w:rsidRDefault="00C22BC0" w:rsidP="00A87D02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C56CD">
              <w:rPr>
                <w:rFonts w:ascii="Arial" w:hAnsi="Arial"/>
                <w:sz w:val="22"/>
                <w:szCs w:val="22"/>
              </w:rPr>
              <w:t>Gestión Tecnológica</w:t>
            </w:r>
          </w:p>
        </w:tc>
        <w:tc>
          <w:tcPr>
            <w:tcW w:w="1387" w:type="pct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87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69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22BC0" w:rsidTr="00C22BC0">
        <w:trPr>
          <w:trHeight w:val="353"/>
          <w:jc w:val="center"/>
        </w:trPr>
        <w:tc>
          <w:tcPr>
            <w:tcW w:w="1257" w:type="pct"/>
            <w:vAlign w:val="center"/>
          </w:tcPr>
          <w:p w:rsidR="00C22BC0" w:rsidRPr="006C56CD" w:rsidRDefault="00C22BC0" w:rsidP="00A87D02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C56CD">
              <w:rPr>
                <w:rFonts w:ascii="Arial" w:hAnsi="Arial"/>
                <w:sz w:val="22"/>
                <w:szCs w:val="22"/>
              </w:rPr>
              <w:t>Gestión Contractual</w:t>
            </w:r>
          </w:p>
        </w:tc>
        <w:tc>
          <w:tcPr>
            <w:tcW w:w="1387" w:type="pct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87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69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22BC0" w:rsidTr="00C22BC0">
        <w:trPr>
          <w:trHeight w:val="364"/>
          <w:jc w:val="center"/>
        </w:trPr>
        <w:tc>
          <w:tcPr>
            <w:tcW w:w="1257" w:type="pct"/>
            <w:vAlign w:val="center"/>
          </w:tcPr>
          <w:p w:rsidR="00C22BC0" w:rsidRDefault="00C22BC0" w:rsidP="00A87D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  <w:szCs w:val="22"/>
              </w:rPr>
              <w:t>Contabilidad</w:t>
            </w:r>
          </w:p>
        </w:tc>
        <w:tc>
          <w:tcPr>
            <w:tcW w:w="1387" w:type="pct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87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69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22BC0" w:rsidTr="00C22BC0">
        <w:trPr>
          <w:trHeight w:val="280"/>
          <w:jc w:val="center"/>
        </w:trPr>
        <w:tc>
          <w:tcPr>
            <w:tcW w:w="1257" w:type="pct"/>
            <w:vAlign w:val="center"/>
          </w:tcPr>
          <w:p w:rsidR="00C22BC0" w:rsidRDefault="00C22BC0" w:rsidP="00A87D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  <w:szCs w:val="22"/>
              </w:rPr>
              <w:t>Talento Humano</w:t>
            </w:r>
          </w:p>
        </w:tc>
        <w:tc>
          <w:tcPr>
            <w:tcW w:w="1387" w:type="pct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87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69" w:type="pct"/>
            <w:vAlign w:val="center"/>
          </w:tcPr>
          <w:p w:rsidR="00C22BC0" w:rsidRDefault="00C22BC0" w:rsidP="007B6904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F84AC3" w:rsidRDefault="00F84AC3" w:rsidP="00A928D6"/>
    <w:p w:rsidR="00FB2925" w:rsidRPr="00F84AC3" w:rsidRDefault="00FB2925" w:rsidP="00F84AC3">
      <w:pPr>
        <w:ind w:left="142"/>
        <w:rPr>
          <w:b/>
        </w:rPr>
      </w:pPr>
      <w:r w:rsidRPr="00F84AC3">
        <w:rPr>
          <w:rFonts w:ascii="Arial" w:hAnsi="Arial" w:cs="Arial"/>
          <w:b/>
          <w:sz w:val="18"/>
        </w:rPr>
        <w:t xml:space="preserve">Diligenciar los siguientes campos </w:t>
      </w:r>
      <w:r w:rsidR="00F84AC3" w:rsidRPr="00F84AC3">
        <w:rPr>
          <w:rFonts w:ascii="Arial" w:hAnsi="Arial" w:cs="Arial"/>
          <w:b/>
          <w:sz w:val="18"/>
        </w:rPr>
        <w:t>solamente</w:t>
      </w:r>
      <w:r w:rsidRPr="00F84AC3">
        <w:rPr>
          <w:rFonts w:ascii="Arial" w:hAnsi="Arial" w:cs="Arial"/>
          <w:b/>
          <w:sz w:val="18"/>
        </w:rPr>
        <w:t xml:space="preserve"> en los casos en donde se tengan obligaciones pendientes con el </w:t>
      </w:r>
      <w:r w:rsidR="00F84AC3" w:rsidRPr="00F84AC3">
        <w:rPr>
          <w:rFonts w:ascii="Arial" w:hAnsi="Arial" w:cs="Arial"/>
          <w:b/>
          <w:sz w:val="18"/>
        </w:rPr>
        <w:t>IDEP:</w:t>
      </w:r>
    </w:p>
    <w:p w:rsidR="00D43D71" w:rsidRPr="0038268A" w:rsidRDefault="00D43D71" w:rsidP="00FB2925">
      <w:pPr>
        <w:pStyle w:val="Prrafodelista"/>
        <w:rPr>
          <w:rFonts w:ascii="Arial" w:hAnsi="Arial" w:cs="Arial"/>
          <w:sz w:val="18"/>
        </w:rPr>
      </w:pPr>
    </w:p>
    <w:tbl>
      <w:tblPr>
        <w:tblpPr w:leftFromText="141" w:rightFromText="141" w:vertAnchor="text" w:horzAnchor="margin" w:tblpXSpec="center" w:tblpY="-105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334"/>
      </w:tblGrid>
      <w:tr w:rsidR="00D43D71" w:rsidTr="008F5BA5">
        <w:trPr>
          <w:trHeight w:val="418"/>
          <w:jc w:val="center"/>
        </w:trPr>
        <w:tc>
          <w:tcPr>
            <w:tcW w:w="10201" w:type="dxa"/>
            <w:gridSpan w:val="2"/>
            <w:vAlign w:val="center"/>
          </w:tcPr>
          <w:p w:rsidR="00D43D71" w:rsidRDefault="00D43D71" w:rsidP="008F5BA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br w:type="page"/>
            </w:r>
            <w:r w:rsidRPr="007B6904">
              <w:rPr>
                <w:rFonts w:ascii="Arial" w:hAnsi="Arial"/>
                <w:b/>
                <w:sz w:val="22"/>
              </w:rPr>
              <w:t>ELEMENTOS FALTANTES U OBLIGACIONES PENDIENTES</w:t>
            </w:r>
          </w:p>
          <w:p w:rsidR="00D43D71" w:rsidRPr="007B6904" w:rsidRDefault="00D43D71" w:rsidP="008F5BA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8"/>
              </w:rPr>
              <w:t>(Relacionar con su respectivo valor en pesos corrientes)</w:t>
            </w:r>
          </w:p>
        </w:tc>
      </w:tr>
      <w:tr w:rsidR="00D43D71" w:rsidTr="008F5BA5">
        <w:trPr>
          <w:trHeight w:val="410"/>
          <w:jc w:val="center"/>
        </w:trPr>
        <w:tc>
          <w:tcPr>
            <w:tcW w:w="7867" w:type="dxa"/>
            <w:vAlign w:val="center"/>
          </w:tcPr>
          <w:p w:rsidR="00D43D71" w:rsidRPr="00DF0563" w:rsidRDefault="00D43D71" w:rsidP="008F5BA5">
            <w:pPr>
              <w:jc w:val="both"/>
              <w:rPr>
                <w:noProof/>
                <w:lang w:eastAsia="es-CO"/>
              </w:rPr>
            </w:pPr>
          </w:p>
        </w:tc>
        <w:tc>
          <w:tcPr>
            <w:tcW w:w="2334" w:type="dxa"/>
            <w:shd w:val="clear" w:color="auto" w:fill="D9D9D9"/>
            <w:vAlign w:val="center"/>
          </w:tcPr>
          <w:p w:rsidR="00D43D71" w:rsidRDefault="00D43D71" w:rsidP="008F5BA5">
            <w:pPr>
              <w:jc w:val="both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w:t>$</w:t>
            </w:r>
          </w:p>
        </w:tc>
      </w:tr>
      <w:tr w:rsidR="00D43D71" w:rsidTr="008F5BA5">
        <w:trPr>
          <w:trHeight w:val="410"/>
          <w:jc w:val="center"/>
        </w:trPr>
        <w:tc>
          <w:tcPr>
            <w:tcW w:w="7867" w:type="dxa"/>
            <w:vAlign w:val="center"/>
          </w:tcPr>
          <w:p w:rsidR="00D43D71" w:rsidRPr="00DF0563" w:rsidRDefault="00D43D71" w:rsidP="008F5BA5">
            <w:pPr>
              <w:jc w:val="both"/>
              <w:rPr>
                <w:noProof/>
                <w:lang w:eastAsia="es-CO"/>
              </w:rPr>
            </w:pPr>
          </w:p>
        </w:tc>
        <w:tc>
          <w:tcPr>
            <w:tcW w:w="2334" w:type="dxa"/>
            <w:shd w:val="clear" w:color="auto" w:fill="D9D9D9"/>
            <w:vAlign w:val="center"/>
          </w:tcPr>
          <w:p w:rsidR="00D43D71" w:rsidRDefault="00D43D71" w:rsidP="008F5BA5">
            <w:pPr>
              <w:jc w:val="both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w:t>$</w:t>
            </w:r>
          </w:p>
        </w:tc>
      </w:tr>
      <w:tr w:rsidR="00D43D71" w:rsidTr="008F5BA5">
        <w:trPr>
          <w:trHeight w:val="410"/>
          <w:jc w:val="center"/>
        </w:trPr>
        <w:tc>
          <w:tcPr>
            <w:tcW w:w="7867" w:type="dxa"/>
            <w:vAlign w:val="center"/>
          </w:tcPr>
          <w:p w:rsidR="00D43D71" w:rsidRPr="00DF0563" w:rsidRDefault="00D43D71" w:rsidP="008F5BA5">
            <w:pPr>
              <w:jc w:val="both"/>
              <w:rPr>
                <w:noProof/>
                <w:lang w:eastAsia="es-CO"/>
              </w:rPr>
            </w:pPr>
          </w:p>
        </w:tc>
        <w:tc>
          <w:tcPr>
            <w:tcW w:w="2334" w:type="dxa"/>
            <w:shd w:val="clear" w:color="auto" w:fill="D9D9D9"/>
            <w:vAlign w:val="center"/>
          </w:tcPr>
          <w:p w:rsidR="00D43D71" w:rsidRDefault="00D43D71" w:rsidP="008F5BA5">
            <w:pPr>
              <w:jc w:val="both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w:t>$</w:t>
            </w:r>
          </w:p>
        </w:tc>
      </w:tr>
      <w:tr w:rsidR="00FB2925" w:rsidTr="008F5BA5">
        <w:trPr>
          <w:trHeight w:val="819"/>
          <w:jc w:val="center"/>
        </w:trPr>
        <w:tc>
          <w:tcPr>
            <w:tcW w:w="10201" w:type="dxa"/>
            <w:gridSpan w:val="2"/>
            <w:vAlign w:val="center"/>
          </w:tcPr>
          <w:p w:rsidR="00FB2925" w:rsidRPr="00A87D02" w:rsidRDefault="00FB2925" w:rsidP="008F5BA5">
            <w:pPr>
              <w:rPr>
                <w:rFonts w:ascii="Arial" w:hAnsi="Arial"/>
                <w:sz w:val="18"/>
              </w:rPr>
            </w:pPr>
            <w:r w:rsidRPr="00A87D02">
              <w:rPr>
                <w:rFonts w:ascii="Arial" w:hAnsi="Arial"/>
                <w:sz w:val="18"/>
              </w:rPr>
              <w:t xml:space="preserve">Autorizo irrevocablemente </w:t>
            </w:r>
            <w:r>
              <w:rPr>
                <w:rFonts w:ascii="Arial" w:hAnsi="Arial"/>
                <w:sz w:val="18"/>
              </w:rPr>
              <w:t>al IDEP</w:t>
            </w:r>
            <w:r w:rsidRPr="00A87D02">
              <w:rPr>
                <w:rFonts w:ascii="Arial" w:hAnsi="Arial"/>
                <w:sz w:val="18"/>
              </w:rPr>
              <w:t xml:space="preserve"> para deducir de mi salario y/o prestaciones sociales los valores que aparecen a mi cargo.</w:t>
            </w:r>
          </w:p>
          <w:p w:rsidR="00FB2925" w:rsidRPr="00A87D02" w:rsidRDefault="00FB2925" w:rsidP="008F5BA5">
            <w:pPr>
              <w:rPr>
                <w:rFonts w:ascii="Arial" w:hAnsi="Arial"/>
                <w:sz w:val="18"/>
              </w:rPr>
            </w:pPr>
          </w:p>
          <w:p w:rsidR="00FB2925" w:rsidRDefault="00FB2925" w:rsidP="008F5BA5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FB2925" w:rsidRPr="00A87D02" w:rsidRDefault="00FB2925" w:rsidP="008F5BA5">
            <w:pPr>
              <w:jc w:val="center"/>
              <w:rPr>
                <w:rFonts w:ascii="Arial" w:hAnsi="Arial"/>
                <w:b/>
                <w:sz w:val="18"/>
              </w:rPr>
            </w:pPr>
            <w:r w:rsidRPr="00A87D02">
              <w:rPr>
                <w:rFonts w:ascii="Arial" w:hAnsi="Arial"/>
                <w:b/>
                <w:sz w:val="18"/>
              </w:rPr>
              <w:t>________________________________________</w:t>
            </w:r>
          </w:p>
          <w:p w:rsidR="00FB2925" w:rsidRPr="00A87D02" w:rsidRDefault="00FB2925" w:rsidP="008F5BA5">
            <w:pPr>
              <w:jc w:val="center"/>
              <w:rPr>
                <w:rFonts w:ascii="Arial" w:hAnsi="Arial"/>
                <w:b/>
                <w:sz w:val="18"/>
              </w:rPr>
            </w:pPr>
            <w:r w:rsidRPr="00A87D02">
              <w:rPr>
                <w:rFonts w:ascii="Arial" w:hAnsi="Arial"/>
                <w:b/>
                <w:sz w:val="18"/>
              </w:rPr>
              <w:t xml:space="preserve">FIRMA DEL (LA) </w:t>
            </w:r>
            <w:r>
              <w:rPr>
                <w:rFonts w:ascii="Arial" w:hAnsi="Arial"/>
                <w:b/>
                <w:sz w:val="18"/>
              </w:rPr>
              <w:t>SERVIDOR</w:t>
            </w:r>
            <w:r w:rsidRPr="00A87D02">
              <w:rPr>
                <w:rFonts w:ascii="Arial" w:hAnsi="Arial"/>
                <w:b/>
                <w:sz w:val="18"/>
              </w:rPr>
              <w:t xml:space="preserve"> (A)</w:t>
            </w:r>
          </w:p>
          <w:p w:rsidR="00FB2925" w:rsidRDefault="00FB2925" w:rsidP="008F5BA5">
            <w:pPr>
              <w:jc w:val="both"/>
              <w:rPr>
                <w:noProof/>
                <w:lang w:val="es-CO" w:eastAsia="es-CO"/>
              </w:rPr>
            </w:pPr>
          </w:p>
        </w:tc>
      </w:tr>
    </w:tbl>
    <w:p w:rsidR="001620C8" w:rsidRPr="001620C8" w:rsidRDefault="001620C8" w:rsidP="001620C8">
      <w:pPr>
        <w:rPr>
          <w:vanish/>
        </w:rPr>
      </w:pPr>
    </w:p>
    <w:p w:rsidR="007B6904" w:rsidRDefault="007B6904" w:rsidP="00F41D4F"/>
    <w:sectPr w:rsidR="007B6904" w:rsidSect="00F84AC3">
      <w:headerReference w:type="default" r:id="rId7"/>
      <w:footerReference w:type="default" r:id="rId8"/>
      <w:headerReference w:type="first" r:id="rId9"/>
      <w:footerReference w:type="first" r:id="rId10"/>
      <w:pgSz w:w="12242" w:h="15842" w:code="126"/>
      <w:pgMar w:top="2268" w:right="902" w:bottom="1134" w:left="1134" w:header="68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95E" w:rsidRDefault="00D4095E">
      <w:r>
        <w:separator/>
      </w:r>
    </w:p>
  </w:endnote>
  <w:endnote w:type="continuationSeparator" w:id="0">
    <w:p w:rsidR="00D4095E" w:rsidRDefault="00D4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0B" w:rsidRDefault="009B1E0B">
    <w:pPr>
      <w:rPr>
        <w:noProof/>
      </w:rPr>
    </w:pPr>
  </w:p>
  <w:p w:rsidR="009B1E0B" w:rsidRDefault="009B1E0B">
    <w:pPr>
      <w:framePr w:hSpace="180" w:wrap="auto" w:vAnchor="text" w:hAnchor="text" w:x="3626" w:y="-838"/>
      <w:rPr>
        <w:noProof/>
      </w:rPr>
    </w:pPr>
  </w:p>
  <w:p w:rsidR="009B1E0B" w:rsidRDefault="009B1E0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</w:t>
    </w:r>
  </w:p>
  <w:p w:rsidR="009B1E0B" w:rsidRDefault="009B1E0B" w:rsidP="00A928D6">
    <w:pPr>
      <w:rPr>
        <w:rFonts w:ascii="Arial" w:hAnsi="Arial"/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D6" w:rsidRPr="007D04D4" w:rsidRDefault="00A928D6" w:rsidP="00BD4CF7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95E" w:rsidRDefault="00D4095E">
      <w:r>
        <w:separator/>
      </w:r>
    </w:p>
  </w:footnote>
  <w:footnote w:type="continuationSeparator" w:id="0">
    <w:p w:rsidR="00D4095E" w:rsidRDefault="00D4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0B" w:rsidRDefault="009B1E0B">
    <w:pPr>
      <w:pStyle w:val="Encabezado"/>
      <w:jc w:val="center"/>
      <w:rPr>
        <w:noProof/>
      </w:rPr>
    </w:pPr>
  </w:p>
  <w:p w:rsidR="009B1E0B" w:rsidRDefault="009B1E0B" w:rsidP="00A928D6">
    <w:pPr>
      <w:pStyle w:val="Encabezado"/>
      <w:jc w:val="center"/>
      <w:rPr>
        <w:rFonts w:ascii="Arial" w:hAnsi="Arial"/>
        <w:sz w:val="24"/>
        <w:szCs w:val="24"/>
        <w:lang w:val="es-CO"/>
      </w:rPr>
    </w:pPr>
  </w:p>
  <w:p w:rsidR="00A928D6" w:rsidRDefault="00A928D6" w:rsidP="00A928D6">
    <w:pPr>
      <w:pStyle w:val="Encabezado"/>
      <w:jc w:val="center"/>
      <w:rPr>
        <w:rFonts w:ascii="Arial" w:hAnsi="Arial"/>
        <w:b/>
        <w:color w:val="FFFFFF"/>
        <w:sz w:val="22"/>
      </w:rPr>
    </w:pPr>
    <w:r>
      <w:rPr>
        <w:rFonts w:ascii="Arial" w:hAnsi="Arial"/>
        <w:sz w:val="24"/>
        <w:szCs w:val="24"/>
        <w:lang w:val="es-C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6"/>
      <w:gridCol w:w="5151"/>
      <w:gridCol w:w="2985"/>
    </w:tblGrid>
    <w:tr w:rsidR="00BD4CF7" w:rsidRPr="005E5C14" w:rsidTr="0023237C">
      <w:trPr>
        <w:trHeight w:val="418"/>
      </w:trPr>
      <w:tc>
        <w:tcPr>
          <w:tcW w:w="2127" w:type="dxa"/>
          <w:vMerge w:val="restart"/>
          <w:vAlign w:val="center"/>
        </w:tcPr>
        <w:p w:rsidR="00BD4CF7" w:rsidRPr="005E5C14" w:rsidRDefault="0023237C" w:rsidP="00740D4F">
          <w:pPr>
            <w:pStyle w:val="Encabezado"/>
            <w:jc w:val="center"/>
            <w:rPr>
              <w:rFonts w:ascii="Arial" w:hAnsi="Arial"/>
              <w:b/>
              <w:lang w:val="es-CO"/>
            </w:rPr>
          </w:pPr>
          <w:r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>
                <wp:extent cx="1424940" cy="1052830"/>
                <wp:effectExtent l="19050" t="0" r="3810" b="0"/>
                <wp:docPr id="8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52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BD4CF7" w:rsidRPr="005C60EE" w:rsidRDefault="00BD4CF7" w:rsidP="005C60EE">
          <w:pPr>
            <w:pStyle w:val="Encabezado"/>
            <w:tabs>
              <w:tab w:val="right" w:pos="9000"/>
            </w:tabs>
            <w:ind w:right="-162"/>
            <w:jc w:val="center"/>
            <w:rPr>
              <w:rFonts w:ascii="Arial" w:hAnsi="Arial"/>
              <w:b/>
              <w:lang w:val="es-CO"/>
            </w:rPr>
          </w:pPr>
          <w:r w:rsidRPr="0023237C">
            <w:rPr>
              <w:rFonts w:ascii="Arial" w:hAnsi="Arial"/>
              <w:b/>
              <w:lang w:val="es-CO"/>
            </w:rPr>
            <w:t>PAZ Y SALVO ADMINISTRATIVO</w:t>
          </w:r>
          <w:r w:rsidR="00F06850" w:rsidRPr="0023237C">
            <w:rPr>
              <w:rFonts w:ascii="Arial" w:hAnsi="Arial"/>
              <w:b/>
              <w:lang w:val="es-CO"/>
            </w:rPr>
            <w:t xml:space="preserve"> Y FINANCIERO </w:t>
          </w:r>
        </w:p>
      </w:tc>
      <w:tc>
        <w:tcPr>
          <w:tcW w:w="3119" w:type="dxa"/>
          <w:shd w:val="clear" w:color="auto" w:fill="auto"/>
          <w:vAlign w:val="center"/>
        </w:tcPr>
        <w:p w:rsidR="00BD4CF7" w:rsidRPr="005D73E3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 w:rsidRPr="005D73E3">
            <w:rPr>
              <w:rFonts w:ascii="Arial" w:hAnsi="Arial"/>
              <w:b/>
              <w:sz w:val="16"/>
              <w:szCs w:val="16"/>
              <w:lang w:val="es-CO"/>
            </w:rPr>
            <w:t xml:space="preserve">Código:  </w:t>
          </w:r>
          <w:r w:rsidR="00527B20" w:rsidRPr="005D73E3">
            <w:rPr>
              <w:rFonts w:ascii="Arial" w:hAnsi="Arial"/>
              <w:b/>
              <w:sz w:val="16"/>
              <w:szCs w:val="16"/>
              <w:lang w:val="es-CO"/>
            </w:rPr>
            <w:t>FT-GTH-13-22</w:t>
          </w:r>
        </w:p>
      </w:tc>
    </w:tr>
    <w:tr w:rsidR="00BD4CF7" w:rsidRPr="00DA7869" w:rsidTr="0023237C">
      <w:trPr>
        <w:trHeight w:val="368"/>
      </w:trPr>
      <w:tc>
        <w:tcPr>
          <w:tcW w:w="2127" w:type="dxa"/>
          <w:vMerge/>
          <w:vAlign w:val="center"/>
        </w:tcPr>
        <w:p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BD4CF7" w:rsidRPr="005D73E3" w:rsidRDefault="00FA2D58" w:rsidP="00E4771D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 w:rsidRPr="005D73E3">
            <w:rPr>
              <w:rFonts w:ascii="Arial" w:hAnsi="Arial"/>
              <w:b/>
              <w:sz w:val="16"/>
              <w:szCs w:val="16"/>
              <w:lang w:val="es-CO"/>
            </w:rPr>
            <w:t xml:space="preserve">Versión: </w:t>
          </w:r>
          <w:r w:rsidR="001F6701">
            <w:rPr>
              <w:rFonts w:ascii="Arial" w:hAnsi="Arial"/>
              <w:b/>
              <w:sz w:val="16"/>
              <w:szCs w:val="16"/>
              <w:lang w:val="es-CO"/>
            </w:rPr>
            <w:t>5</w:t>
          </w:r>
        </w:p>
      </w:tc>
    </w:tr>
    <w:tr w:rsidR="007740E7" w:rsidRPr="00DA7869" w:rsidTr="0023237C">
      <w:trPr>
        <w:trHeight w:val="429"/>
      </w:trPr>
      <w:tc>
        <w:tcPr>
          <w:tcW w:w="2127" w:type="dxa"/>
          <w:vMerge/>
          <w:vAlign w:val="center"/>
        </w:tcPr>
        <w:p w:rsidR="007740E7" w:rsidRPr="00DA7869" w:rsidRDefault="007740E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7740E7" w:rsidRPr="00DA7869" w:rsidRDefault="007740E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740E7" w:rsidRPr="005D73E3" w:rsidRDefault="007740E7" w:rsidP="001F6701">
          <w:pPr>
            <w:rPr>
              <w:rFonts w:ascii="Arial" w:hAnsi="Arial" w:cs="Arial"/>
              <w:b/>
              <w:sz w:val="16"/>
              <w:szCs w:val="16"/>
            </w:rPr>
          </w:pPr>
          <w:r w:rsidRPr="005D73E3">
            <w:rPr>
              <w:rFonts w:ascii="Arial" w:hAnsi="Arial" w:cs="Arial"/>
              <w:b/>
              <w:sz w:val="16"/>
              <w:szCs w:val="16"/>
            </w:rPr>
            <w:t xml:space="preserve">Fecha Aprobación: </w:t>
          </w:r>
          <w:r w:rsidR="00EC1CC0">
            <w:rPr>
              <w:rFonts w:ascii="Arial" w:hAnsi="Arial" w:cs="Arial"/>
              <w:b/>
              <w:sz w:val="16"/>
              <w:szCs w:val="16"/>
            </w:rPr>
            <w:t>2</w:t>
          </w:r>
          <w:r w:rsidR="00532B2E">
            <w:rPr>
              <w:rFonts w:ascii="Arial" w:hAnsi="Arial" w:cs="Arial"/>
              <w:b/>
              <w:sz w:val="16"/>
              <w:szCs w:val="16"/>
            </w:rPr>
            <w:t>8</w:t>
          </w:r>
          <w:r w:rsidR="00EC1CC0">
            <w:rPr>
              <w:rFonts w:ascii="Arial" w:hAnsi="Arial" w:cs="Arial"/>
              <w:b/>
              <w:sz w:val="16"/>
              <w:szCs w:val="16"/>
            </w:rPr>
            <w:t>/02</w:t>
          </w:r>
          <w:r w:rsidR="001F6701">
            <w:rPr>
              <w:rFonts w:ascii="Arial" w:hAnsi="Arial" w:cs="Arial"/>
              <w:b/>
              <w:sz w:val="16"/>
              <w:szCs w:val="16"/>
            </w:rPr>
            <w:t>/2025</w:t>
          </w:r>
        </w:p>
      </w:tc>
    </w:tr>
    <w:tr w:rsidR="00BD4CF7" w:rsidRPr="00DA7869" w:rsidTr="0023237C">
      <w:trPr>
        <w:trHeight w:val="429"/>
      </w:trPr>
      <w:tc>
        <w:tcPr>
          <w:tcW w:w="2127" w:type="dxa"/>
          <w:vMerge/>
          <w:vAlign w:val="center"/>
        </w:tcPr>
        <w:p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D4CF7" w:rsidRPr="005D73E3" w:rsidRDefault="00BD4CF7" w:rsidP="00740D4F">
          <w:pPr>
            <w:rPr>
              <w:sz w:val="16"/>
              <w:szCs w:val="16"/>
            </w:rPr>
          </w:pPr>
          <w:r w:rsidRPr="005D73E3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="002A4238" w:rsidRPr="005D73E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5D73E3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2A4238" w:rsidRPr="005D73E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C1CC0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2A4238" w:rsidRPr="005D73E3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5D73E3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2A4238" w:rsidRPr="005D73E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5D73E3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="002A4238" w:rsidRPr="005D73E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C1CC0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2A4238" w:rsidRPr="005D73E3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A928D6" w:rsidRDefault="00A928D6" w:rsidP="00A928D6">
    <w:pPr>
      <w:pStyle w:val="Encabezado"/>
      <w:jc w:val="center"/>
      <w:rPr>
        <w:rFonts w:ascii="Arial" w:hAnsi="Arial"/>
        <w:sz w:val="24"/>
        <w:szCs w:val="24"/>
        <w:lang w:val="es-CO"/>
      </w:rPr>
    </w:pPr>
  </w:p>
  <w:p w:rsidR="00A928D6" w:rsidRDefault="00A928D6" w:rsidP="00A928D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E8C"/>
    <w:multiLevelType w:val="hybridMultilevel"/>
    <w:tmpl w:val="2FFAE86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363D"/>
    <w:multiLevelType w:val="hybridMultilevel"/>
    <w:tmpl w:val="DF1278E4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3160"/>
    <w:multiLevelType w:val="hybridMultilevel"/>
    <w:tmpl w:val="9BA231B4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C2F69"/>
    <w:multiLevelType w:val="hybridMultilevel"/>
    <w:tmpl w:val="D5060590"/>
    <w:lvl w:ilvl="0" w:tplc="B52AC0A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32"/>
    <w:rsid w:val="00004EC5"/>
    <w:rsid w:val="0012316A"/>
    <w:rsid w:val="00141F7D"/>
    <w:rsid w:val="00144094"/>
    <w:rsid w:val="001620C8"/>
    <w:rsid w:val="00167238"/>
    <w:rsid w:val="0016755F"/>
    <w:rsid w:val="001838D5"/>
    <w:rsid w:val="001F6701"/>
    <w:rsid w:val="0023237C"/>
    <w:rsid w:val="002750DB"/>
    <w:rsid w:val="00287B32"/>
    <w:rsid w:val="002A4238"/>
    <w:rsid w:val="00307AB7"/>
    <w:rsid w:val="00342611"/>
    <w:rsid w:val="00356248"/>
    <w:rsid w:val="0038268A"/>
    <w:rsid w:val="0040725F"/>
    <w:rsid w:val="00440020"/>
    <w:rsid w:val="0048360A"/>
    <w:rsid w:val="004F5989"/>
    <w:rsid w:val="005027A7"/>
    <w:rsid w:val="00527B20"/>
    <w:rsid w:val="00532B2E"/>
    <w:rsid w:val="0055741A"/>
    <w:rsid w:val="00561B5D"/>
    <w:rsid w:val="00585B53"/>
    <w:rsid w:val="005A5836"/>
    <w:rsid w:val="005C60EE"/>
    <w:rsid w:val="005D73E3"/>
    <w:rsid w:val="0063315D"/>
    <w:rsid w:val="006C56CD"/>
    <w:rsid w:val="00722A36"/>
    <w:rsid w:val="00740131"/>
    <w:rsid w:val="00740D4F"/>
    <w:rsid w:val="007457C2"/>
    <w:rsid w:val="007740E7"/>
    <w:rsid w:val="007B6904"/>
    <w:rsid w:val="007D04D4"/>
    <w:rsid w:val="007F198E"/>
    <w:rsid w:val="007F3D8F"/>
    <w:rsid w:val="0081031E"/>
    <w:rsid w:val="008A1CEA"/>
    <w:rsid w:val="008A33BE"/>
    <w:rsid w:val="008A4B90"/>
    <w:rsid w:val="008F5BA5"/>
    <w:rsid w:val="00926AFA"/>
    <w:rsid w:val="00982D6C"/>
    <w:rsid w:val="009B1E0B"/>
    <w:rsid w:val="00A51BE7"/>
    <w:rsid w:val="00A87665"/>
    <w:rsid w:val="00A87D02"/>
    <w:rsid w:val="00A928D6"/>
    <w:rsid w:val="00BB0A90"/>
    <w:rsid w:val="00BB407E"/>
    <w:rsid w:val="00BD4CF7"/>
    <w:rsid w:val="00C0160D"/>
    <w:rsid w:val="00C042BD"/>
    <w:rsid w:val="00C22BC0"/>
    <w:rsid w:val="00C57C7D"/>
    <w:rsid w:val="00C66FE8"/>
    <w:rsid w:val="00C67FB6"/>
    <w:rsid w:val="00D4095E"/>
    <w:rsid w:val="00D43D71"/>
    <w:rsid w:val="00D55C77"/>
    <w:rsid w:val="00DC2CC2"/>
    <w:rsid w:val="00DD749F"/>
    <w:rsid w:val="00DF0563"/>
    <w:rsid w:val="00E4771D"/>
    <w:rsid w:val="00EC1CC0"/>
    <w:rsid w:val="00F06850"/>
    <w:rsid w:val="00F15656"/>
    <w:rsid w:val="00F41D4F"/>
    <w:rsid w:val="00F75D19"/>
    <w:rsid w:val="00F84AC3"/>
    <w:rsid w:val="00F867C3"/>
    <w:rsid w:val="00FA2D58"/>
    <w:rsid w:val="00FB2925"/>
    <w:rsid w:val="00FC5B18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A4A68"/>
  <w15:docId w15:val="{B4491314-8C42-49A5-8174-BB17246C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4D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A4238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A423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A4238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A4238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A4238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A4238"/>
    <w:pPr>
      <w:keepNext/>
      <w:outlineLvl w:val="5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4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A4238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sid w:val="002A4238"/>
    <w:pPr>
      <w:shd w:val="clear" w:color="auto" w:fill="000080"/>
    </w:pPr>
    <w:rPr>
      <w:rFonts w:ascii="Tahoma" w:hAnsi="Tahoma"/>
    </w:rPr>
  </w:style>
  <w:style w:type="paragraph" w:customStyle="1" w:styleId="Textodeglobo1">
    <w:name w:val="Texto de globo1"/>
    <w:basedOn w:val="Normal"/>
    <w:rsid w:val="002A4238"/>
    <w:rPr>
      <w:rFonts w:ascii="Tahoma" w:hAnsi="Tahoma"/>
      <w:sz w:val="16"/>
    </w:rPr>
  </w:style>
  <w:style w:type="character" w:customStyle="1" w:styleId="Hipervnculo1">
    <w:name w:val="Hipervínculo1"/>
    <w:rsid w:val="002A4238"/>
    <w:rPr>
      <w:color w:val="0000FF"/>
      <w:u w:val="single"/>
    </w:rPr>
  </w:style>
  <w:style w:type="paragraph" w:customStyle="1" w:styleId="estilo4">
    <w:name w:val="estilo4"/>
    <w:basedOn w:val="Normal"/>
    <w:rsid w:val="002A4238"/>
    <w:pPr>
      <w:spacing w:before="100" w:after="100"/>
    </w:pPr>
    <w:rPr>
      <w:color w:val="000000"/>
      <w:sz w:val="24"/>
      <w:lang w:val="es-ES"/>
    </w:rPr>
  </w:style>
  <w:style w:type="paragraph" w:customStyle="1" w:styleId="estilo5">
    <w:name w:val="estilo5"/>
    <w:basedOn w:val="Normal"/>
    <w:rsid w:val="002A4238"/>
    <w:pPr>
      <w:spacing w:before="100" w:after="100"/>
    </w:pPr>
    <w:rPr>
      <w:sz w:val="24"/>
      <w:lang w:val="es-ES"/>
    </w:rPr>
  </w:style>
  <w:style w:type="character" w:customStyle="1" w:styleId="estilo61">
    <w:name w:val="estilo61"/>
    <w:rsid w:val="002A4238"/>
    <w:rPr>
      <w:b/>
      <w:color w:val="FF0000"/>
    </w:rPr>
  </w:style>
  <w:style w:type="paragraph" w:styleId="NormalWeb">
    <w:name w:val="Normal (Web)"/>
    <w:basedOn w:val="Normal"/>
    <w:rsid w:val="002A4238"/>
    <w:pPr>
      <w:spacing w:before="100" w:after="100"/>
    </w:pPr>
    <w:rPr>
      <w:sz w:val="24"/>
      <w:lang w:val="es-ES"/>
    </w:rPr>
  </w:style>
  <w:style w:type="character" w:styleId="Hipervnculo">
    <w:name w:val="Hyperlink"/>
    <w:uiPriority w:val="99"/>
    <w:rsid w:val="00A928D6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BD4CF7"/>
    <w:rPr>
      <w:lang w:val="es-ES_tradnl" w:eastAsia="es-ES"/>
    </w:rPr>
  </w:style>
  <w:style w:type="table" w:styleId="Tablaconcuadrcula">
    <w:name w:val="Table Grid"/>
    <w:basedOn w:val="Tablanormal"/>
    <w:uiPriority w:val="59"/>
    <w:rsid w:val="00440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141F7D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D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D58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4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ardozo\Escritorio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LG  Electronics Inc.</Company>
  <LinksUpToDate>false</LinksUpToDate>
  <CharactersWithSpaces>980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http://www.idep.edu.co/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mcardozo</dc:creator>
  <cp:lastModifiedBy>aprendiz</cp:lastModifiedBy>
  <cp:revision>2</cp:revision>
  <cp:lastPrinted>2008-06-24T20:09:00Z</cp:lastPrinted>
  <dcterms:created xsi:type="dcterms:W3CDTF">2025-03-12T18:47:00Z</dcterms:created>
  <dcterms:modified xsi:type="dcterms:W3CDTF">2025-03-12T18:47:00Z</dcterms:modified>
</cp:coreProperties>
</file>