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5A230" w14:textId="77777777" w:rsidR="003522CF" w:rsidRPr="00326829" w:rsidRDefault="003522CF">
      <w:pPr>
        <w:rPr>
          <w:rFonts w:ascii="Arial" w:hAnsi="Arial" w:cs="Arial"/>
          <w:sz w:val="22"/>
          <w:szCs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118"/>
        <w:gridCol w:w="3119"/>
      </w:tblGrid>
      <w:tr w:rsidR="00A73805" w:rsidRPr="00326829" w14:paraId="5EE76572" w14:textId="77777777" w:rsidTr="007E4331">
        <w:trPr>
          <w:trHeight w:val="93"/>
          <w:jc w:val="center"/>
        </w:trPr>
        <w:tc>
          <w:tcPr>
            <w:tcW w:w="8784" w:type="dxa"/>
            <w:gridSpan w:val="3"/>
            <w:vAlign w:val="center"/>
          </w:tcPr>
          <w:p w14:paraId="0A905A5D" w14:textId="77777777" w:rsidR="00A34614" w:rsidRPr="00326829" w:rsidRDefault="00A34614" w:rsidP="00A27AFA">
            <w:pPr>
              <w:pStyle w:val="Default"/>
              <w:jc w:val="center"/>
              <w:rPr>
                <w:color w:val="auto"/>
                <w:sz w:val="22"/>
                <w:szCs w:val="22"/>
              </w:rPr>
            </w:pPr>
            <w:r w:rsidRPr="00326829">
              <w:rPr>
                <w:b/>
                <w:bCs/>
                <w:color w:val="auto"/>
                <w:sz w:val="22"/>
                <w:szCs w:val="22"/>
              </w:rPr>
              <w:t>Firma de Autorizaciones</w:t>
            </w:r>
          </w:p>
        </w:tc>
      </w:tr>
      <w:tr w:rsidR="00A73805" w:rsidRPr="00326829" w14:paraId="581776F8" w14:textId="77777777" w:rsidTr="007E4331">
        <w:trPr>
          <w:trHeight w:val="93"/>
          <w:jc w:val="center"/>
        </w:trPr>
        <w:tc>
          <w:tcPr>
            <w:tcW w:w="2547" w:type="dxa"/>
            <w:vAlign w:val="center"/>
          </w:tcPr>
          <w:p w14:paraId="6E2BA113" w14:textId="77777777" w:rsidR="00A34614" w:rsidRPr="00326829" w:rsidRDefault="00A34614" w:rsidP="00A27AFA">
            <w:pPr>
              <w:pStyle w:val="Default"/>
              <w:jc w:val="center"/>
              <w:rPr>
                <w:color w:val="auto"/>
                <w:sz w:val="22"/>
                <w:szCs w:val="22"/>
              </w:rPr>
            </w:pPr>
            <w:r w:rsidRPr="00326829">
              <w:rPr>
                <w:b/>
                <w:bCs/>
                <w:color w:val="auto"/>
                <w:sz w:val="22"/>
                <w:szCs w:val="22"/>
              </w:rPr>
              <w:t>Elaboró</w:t>
            </w:r>
          </w:p>
        </w:tc>
        <w:tc>
          <w:tcPr>
            <w:tcW w:w="3118" w:type="dxa"/>
            <w:vAlign w:val="center"/>
          </w:tcPr>
          <w:p w14:paraId="1ACF4DDD" w14:textId="77777777" w:rsidR="00A34614" w:rsidRPr="00326829" w:rsidRDefault="00A34614" w:rsidP="00A27AFA">
            <w:pPr>
              <w:pStyle w:val="Default"/>
              <w:jc w:val="center"/>
              <w:rPr>
                <w:color w:val="auto"/>
                <w:sz w:val="22"/>
                <w:szCs w:val="22"/>
              </w:rPr>
            </w:pPr>
            <w:r w:rsidRPr="00326829">
              <w:rPr>
                <w:b/>
                <w:bCs/>
                <w:color w:val="auto"/>
                <w:sz w:val="22"/>
                <w:szCs w:val="22"/>
              </w:rPr>
              <w:t>Revisó</w:t>
            </w:r>
          </w:p>
        </w:tc>
        <w:tc>
          <w:tcPr>
            <w:tcW w:w="3119" w:type="dxa"/>
            <w:vAlign w:val="center"/>
          </w:tcPr>
          <w:p w14:paraId="1DEAE9C9" w14:textId="77777777" w:rsidR="00A34614" w:rsidRPr="00326829" w:rsidRDefault="00A34614" w:rsidP="00A27AFA">
            <w:pPr>
              <w:pStyle w:val="Default"/>
              <w:jc w:val="center"/>
              <w:rPr>
                <w:color w:val="auto"/>
                <w:sz w:val="22"/>
                <w:szCs w:val="22"/>
              </w:rPr>
            </w:pPr>
            <w:r w:rsidRPr="00326829">
              <w:rPr>
                <w:b/>
                <w:bCs/>
                <w:color w:val="auto"/>
                <w:sz w:val="22"/>
                <w:szCs w:val="22"/>
              </w:rPr>
              <w:t>Aprobó</w:t>
            </w:r>
          </w:p>
        </w:tc>
      </w:tr>
      <w:tr w:rsidR="00A73805" w:rsidRPr="00326829" w14:paraId="38D612EE" w14:textId="77777777" w:rsidTr="007E4331">
        <w:trPr>
          <w:trHeight w:val="323"/>
          <w:jc w:val="center"/>
        </w:trPr>
        <w:tc>
          <w:tcPr>
            <w:tcW w:w="2547" w:type="dxa"/>
            <w:vAlign w:val="bottom"/>
          </w:tcPr>
          <w:p w14:paraId="69DDA214" w14:textId="7E5C27C6" w:rsidR="00A34614" w:rsidRPr="00326829" w:rsidRDefault="00A34614" w:rsidP="000025D1">
            <w:pPr>
              <w:pStyle w:val="Default"/>
              <w:jc w:val="center"/>
              <w:rPr>
                <w:color w:val="auto"/>
                <w:sz w:val="22"/>
                <w:szCs w:val="22"/>
              </w:rPr>
            </w:pPr>
          </w:p>
        </w:tc>
        <w:tc>
          <w:tcPr>
            <w:tcW w:w="3118" w:type="dxa"/>
            <w:vAlign w:val="bottom"/>
          </w:tcPr>
          <w:p w14:paraId="3FA05E0D" w14:textId="3B525542" w:rsidR="00A34614" w:rsidRPr="00326829" w:rsidRDefault="00A34614" w:rsidP="000025D1">
            <w:pPr>
              <w:pStyle w:val="Default"/>
              <w:jc w:val="center"/>
              <w:rPr>
                <w:b/>
                <w:bCs/>
                <w:color w:val="auto"/>
                <w:sz w:val="22"/>
                <w:szCs w:val="22"/>
              </w:rPr>
            </w:pPr>
          </w:p>
        </w:tc>
        <w:tc>
          <w:tcPr>
            <w:tcW w:w="3119" w:type="dxa"/>
            <w:vAlign w:val="bottom"/>
          </w:tcPr>
          <w:p w14:paraId="4A8704F5" w14:textId="04464178" w:rsidR="000025D1" w:rsidRPr="00326829" w:rsidRDefault="000025D1" w:rsidP="000025D1">
            <w:pPr>
              <w:pStyle w:val="Default"/>
              <w:jc w:val="center"/>
              <w:rPr>
                <w:b/>
                <w:bCs/>
                <w:color w:val="auto"/>
                <w:sz w:val="22"/>
                <w:szCs w:val="22"/>
              </w:rPr>
            </w:pPr>
          </w:p>
        </w:tc>
        <w:bookmarkStart w:id="0" w:name="_GoBack"/>
        <w:bookmarkEnd w:id="0"/>
      </w:tr>
      <w:tr w:rsidR="00A73805" w:rsidRPr="00326829" w14:paraId="484F95E9" w14:textId="77777777" w:rsidTr="007E4331">
        <w:trPr>
          <w:trHeight w:val="93"/>
          <w:jc w:val="center"/>
        </w:trPr>
        <w:tc>
          <w:tcPr>
            <w:tcW w:w="8784" w:type="dxa"/>
            <w:gridSpan w:val="3"/>
            <w:vAlign w:val="center"/>
          </w:tcPr>
          <w:p w14:paraId="07A10BD5" w14:textId="77777777" w:rsidR="00A34614" w:rsidRPr="00326829" w:rsidRDefault="00A34614" w:rsidP="00A27AFA">
            <w:pPr>
              <w:pStyle w:val="Default"/>
              <w:jc w:val="center"/>
              <w:rPr>
                <w:color w:val="auto"/>
                <w:sz w:val="22"/>
                <w:szCs w:val="22"/>
              </w:rPr>
            </w:pPr>
            <w:r w:rsidRPr="00326829">
              <w:rPr>
                <w:b/>
                <w:bCs/>
                <w:color w:val="auto"/>
                <w:sz w:val="22"/>
                <w:szCs w:val="22"/>
              </w:rPr>
              <w:t>Control de Cambios</w:t>
            </w:r>
          </w:p>
        </w:tc>
      </w:tr>
      <w:tr w:rsidR="00A73805" w:rsidRPr="00326829" w14:paraId="74F63362" w14:textId="77777777" w:rsidTr="00EA2871">
        <w:trPr>
          <w:trHeight w:val="93"/>
          <w:jc w:val="center"/>
        </w:trPr>
        <w:tc>
          <w:tcPr>
            <w:tcW w:w="2547" w:type="dxa"/>
            <w:vAlign w:val="center"/>
          </w:tcPr>
          <w:p w14:paraId="3036F9F1" w14:textId="77777777" w:rsidR="00A34614" w:rsidRPr="00326829" w:rsidRDefault="00A34614" w:rsidP="00A27AFA">
            <w:pPr>
              <w:pStyle w:val="Default"/>
              <w:jc w:val="center"/>
              <w:rPr>
                <w:color w:val="auto"/>
                <w:sz w:val="22"/>
                <w:szCs w:val="22"/>
              </w:rPr>
            </w:pPr>
            <w:r w:rsidRPr="00326829">
              <w:rPr>
                <w:b/>
                <w:bCs/>
                <w:color w:val="auto"/>
                <w:sz w:val="22"/>
                <w:szCs w:val="22"/>
              </w:rPr>
              <w:t>Fecha</w:t>
            </w:r>
          </w:p>
        </w:tc>
        <w:tc>
          <w:tcPr>
            <w:tcW w:w="6237" w:type="dxa"/>
            <w:gridSpan w:val="2"/>
            <w:vAlign w:val="center"/>
          </w:tcPr>
          <w:p w14:paraId="481F546A" w14:textId="77777777" w:rsidR="00A34614" w:rsidRPr="00326829" w:rsidRDefault="00A34614" w:rsidP="00A27AFA">
            <w:pPr>
              <w:pStyle w:val="Default"/>
              <w:jc w:val="center"/>
              <w:rPr>
                <w:color w:val="auto"/>
                <w:sz w:val="22"/>
                <w:szCs w:val="22"/>
              </w:rPr>
            </w:pPr>
            <w:r w:rsidRPr="00326829">
              <w:rPr>
                <w:b/>
                <w:bCs/>
                <w:color w:val="auto"/>
                <w:sz w:val="22"/>
                <w:szCs w:val="22"/>
              </w:rPr>
              <w:t>Descripción</w:t>
            </w:r>
          </w:p>
        </w:tc>
      </w:tr>
      <w:tr w:rsidR="00A73805" w:rsidRPr="00326829" w14:paraId="7C0DB221" w14:textId="77777777" w:rsidTr="00EA2871">
        <w:trPr>
          <w:trHeight w:val="594"/>
          <w:jc w:val="center"/>
        </w:trPr>
        <w:tc>
          <w:tcPr>
            <w:tcW w:w="2547" w:type="dxa"/>
            <w:vAlign w:val="center"/>
          </w:tcPr>
          <w:p w14:paraId="241E1E61" w14:textId="260F52CF" w:rsidR="00A34614" w:rsidRPr="00326829" w:rsidRDefault="00A34614" w:rsidP="00C1148A">
            <w:pPr>
              <w:pStyle w:val="Default"/>
              <w:jc w:val="center"/>
              <w:rPr>
                <w:color w:val="auto"/>
                <w:sz w:val="22"/>
                <w:szCs w:val="22"/>
              </w:rPr>
            </w:pPr>
          </w:p>
        </w:tc>
        <w:tc>
          <w:tcPr>
            <w:tcW w:w="6237" w:type="dxa"/>
            <w:gridSpan w:val="2"/>
            <w:vAlign w:val="center"/>
          </w:tcPr>
          <w:p w14:paraId="328038BE" w14:textId="306ECF31" w:rsidR="00A34614" w:rsidRPr="00326829" w:rsidRDefault="00A34614" w:rsidP="00782CA8">
            <w:pPr>
              <w:pStyle w:val="Default"/>
              <w:jc w:val="both"/>
              <w:rPr>
                <w:color w:val="auto"/>
                <w:sz w:val="22"/>
                <w:szCs w:val="22"/>
              </w:rPr>
            </w:pPr>
          </w:p>
        </w:tc>
      </w:tr>
    </w:tbl>
    <w:p w14:paraId="0A0A7FF9" w14:textId="77777777" w:rsidR="005854CC" w:rsidRPr="00326829" w:rsidRDefault="005854CC" w:rsidP="00B144AF">
      <w:pPr>
        <w:tabs>
          <w:tab w:val="left" w:pos="2310"/>
        </w:tabs>
        <w:jc w:val="center"/>
        <w:rPr>
          <w:rFonts w:ascii="Arial" w:hAnsi="Arial" w:cs="Arial"/>
          <w:b/>
          <w:bCs/>
          <w:sz w:val="22"/>
          <w:szCs w:val="22"/>
          <w:lang w:val="es-CO"/>
        </w:rPr>
      </w:pPr>
    </w:p>
    <w:p w14:paraId="4FDC201D" w14:textId="77777777" w:rsidR="005854CC" w:rsidRPr="00326829" w:rsidRDefault="005854CC" w:rsidP="00B144AF">
      <w:pPr>
        <w:tabs>
          <w:tab w:val="left" w:pos="2310"/>
        </w:tabs>
        <w:jc w:val="center"/>
        <w:rPr>
          <w:rFonts w:ascii="Arial" w:hAnsi="Arial" w:cs="Arial"/>
          <w:b/>
          <w:bCs/>
          <w:sz w:val="22"/>
          <w:szCs w:val="22"/>
          <w:lang w:val="es-CO"/>
        </w:rPr>
      </w:pPr>
    </w:p>
    <w:p w14:paraId="4AC8DC44" w14:textId="250BD00A" w:rsidR="00E000FA" w:rsidRPr="00326829" w:rsidRDefault="00E000FA" w:rsidP="00E000FA">
      <w:pPr>
        <w:tabs>
          <w:tab w:val="left" w:pos="5055"/>
        </w:tabs>
        <w:overflowPunct/>
        <w:autoSpaceDE/>
        <w:autoSpaceDN/>
        <w:adjustRightInd/>
        <w:textAlignment w:val="auto"/>
        <w:rPr>
          <w:rFonts w:ascii="Arial" w:hAnsi="Arial" w:cs="Arial"/>
          <w:b/>
          <w:bCs/>
          <w:sz w:val="22"/>
          <w:szCs w:val="22"/>
          <w:lang w:val="es-CO"/>
        </w:rPr>
      </w:pPr>
    </w:p>
    <w:p w14:paraId="58574A4F" w14:textId="27CA8C35" w:rsidR="00E000FA" w:rsidRPr="00326829" w:rsidRDefault="00E000FA" w:rsidP="00E000FA">
      <w:pPr>
        <w:tabs>
          <w:tab w:val="left" w:pos="5055"/>
        </w:tabs>
        <w:overflowPunct/>
        <w:autoSpaceDE/>
        <w:autoSpaceDN/>
        <w:adjustRightInd/>
        <w:textAlignment w:val="auto"/>
        <w:rPr>
          <w:rFonts w:ascii="Arial" w:hAnsi="Arial" w:cs="Arial"/>
          <w:sz w:val="22"/>
          <w:szCs w:val="22"/>
          <w:lang w:val="es-CO"/>
        </w:rPr>
      </w:pPr>
    </w:p>
    <w:p w14:paraId="2071A4C6" w14:textId="77777777" w:rsidR="003522CF" w:rsidRPr="00326829" w:rsidRDefault="003522CF" w:rsidP="00E000FA">
      <w:pPr>
        <w:tabs>
          <w:tab w:val="left" w:pos="5055"/>
        </w:tabs>
        <w:overflowPunct/>
        <w:autoSpaceDE/>
        <w:autoSpaceDN/>
        <w:adjustRightInd/>
        <w:textAlignment w:val="auto"/>
        <w:rPr>
          <w:rFonts w:ascii="Arial" w:hAnsi="Arial" w:cs="Arial"/>
          <w:b/>
          <w:bCs/>
          <w:sz w:val="22"/>
          <w:szCs w:val="22"/>
          <w:lang w:val="es-CO"/>
        </w:rPr>
      </w:pPr>
      <w:r w:rsidRPr="00326829">
        <w:rPr>
          <w:rFonts w:ascii="Arial" w:hAnsi="Arial" w:cs="Arial"/>
          <w:sz w:val="22"/>
          <w:szCs w:val="22"/>
          <w:lang w:val="es-CO"/>
        </w:rPr>
        <w:br w:type="page"/>
      </w:r>
      <w:r w:rsidR="00E000FA" w:rsidRPr="00326829">
        <w:rPr>
          <w:rFonts w:ascii="Arial" w:hAnsi="Arial" w:cs="Arial"/>
          <w:b/>
          <w:bCs/>
          <w:sz w:val="22"/>
          <w:szCs w:val="22"/>
          <w:lang w:val="es-CO"/>
        </w:rPr>
        <w:lastRenderedPageBreak/>
        <w:tab/>
      </w:r>
    </w:p>
    <w:sdt>
      <w:sdtPr>
        <w:rPr>
          <w:rFonts w:ascii="Arial" w:hAnsi="Arial" w:cs="Arial"/>
          <w:b/>
          <w:sz w:val="22"/>
          <w:szCs w:val="22"/>
          <w:lang w:val="es-CO"/>
        </w:rPr>
        <w:id w:val="-9219820"/>
        <w:docPartObj>
          <w:docPartGallery w:val="Table of Contents"/>
          <w:docPartUnique/>
        </w:docPartObj>
      </w:sdtPr>
      <w:sdtEndPr>
        <w:rPr>
          <w:bCs/>
          <w:lang w:val="es-ES"/>
        </w:rPr>
      </w:sdtEndPr>
      <w:sdtContent>
        <w:p w14:paraId="61DBBBC8" w14:textId="77777777" w:rsidR="007E4331" w:rsidRPr="00326829" w:rsidRDefault="007E4331" w:rsidP="00933F13">
          <w:pPr>
            <w:tabs>
              <w:tab w:val="left" w:pos="2310"/>
            </w:tabs>
            <w:jc w:val="center"/>
            <w:rPr>
              <w:rFonts w:ascii="Arial" w:hAnsi="Arial" w:cs="Arial"/>
              <w:b/>
              <w:sz w:val="22"/>
              <w:szCs w:val="22"/>
              <w:lang w:val="es-CO"/>
            </w:rPr>
          </w:pPr>
          <w:r w:rsidRPr="00326829">
            <w:rPr>
              <w:rFonts w:ascii="Arial" w:hAnsi="Arial" w:cs="Arial"/>
              <w:b/>
              <w:sz w:val="22"/>
              <w:szCs w:val="22"/>
              <w:lang w:val="es-CO"/>
            </w:rPr>
            <w:t>TABLA DE CONTENIDO</w:t>
          </w:r>
        </w:p>
        <w:p w14:paraId="45BFCE88" w14:textId="77777777" w:rsidR="007E4331" w:rsidRPr="00326829" w:rsidRDefault="007E4331" w:rsidP="007E4331">
          <w:pPr>
            <w:rPr>
              <w:rFonts w:ascii="Arial" w:hAnsi="Arial" w:cs="Arial"/>
              <w:b/>
              <w:sz w:val="22"/>
              <w:szCs w:val="22"/>
              <w:lang w:val="es-ES" w:eastAsia="es-ES"/>
            </w:rPr>
          </w:pPr>
        </w:p>
        <w:p w14:paraId="6A63204E" w14:textId="77777777" w:rsidR="007E4331" w:rsidRPr="00326829" w:rsidRDefault="007E4331" w:rsidP="007E4331">
          <w:pPr>
            <w:rPr>
              <w:rFonts w:ascii="Arial" w:hAnsi="Arial" w:cs="Arial"/>
              <w:b/>
              <w:sz w:val="22"/>
              <w:szCs w:val="22"/>
              <w:lang w:val="es-ES" w:eastAsia="es-ES"/>
            </w:rPr>
          </w:pPr>
        </w:p>
        <w:p w14:paraId="2A8B5918" w14:textId="77777777" w:rsidR="00C11E78" w:rsidRDefault="00975861">
          <w:pPr>
            <w:pStyle w:val="TDC1"/>
            <w:tabs>
              <w:tab w:val="left" w:pos="440"/>
              <w:tab w:val="right" w:leader="dot" w:pos="8686"/>
            </w:tabs>
            <w:rPr>
              <w:rFonts w:cstheme="minorBidi"/>
              <w:noProof/>
              <w:lang w:val="es-CO" w:eastAsia="es-CO"/>
            </w:rPr>
          </w:pPr>
          <w:r w:rsidRPr="00326829">
            <w:rPr>
              <w:rFonts w:ascii="Arial" w:hAnsi="Arial" w:cs="Arial"/>
              <w:b/>
            </w:rPr>
            <w:fldChar w:fldCharType="begin"/>
          </w:r>
          <w:r w:rsidR="007E4331" w:rsidRPr="00326829">
            <w:rPr>
              <w:rFonts w:ascii="Arial" w:hAnsi="Arial" w:cs="Arial"/>
              <w:b/>
            </w:rPr>
            <w:instrText xml:space="preserve"> TOC \o "1-3" \h \z \u </w:instrText>
          </w:r>
          <w:r w:rsidRPr="00326829">
            <w:rPr>
              <w:rFonts w:ascii="Arial" w:hAnsi="Arial" w:cs="Arial"/>
              <w:b/>
            </w:rPr>
            <w:fldChar w:fldCharType="separate"/>
          </w:r>
          <w:hyperlink w:anchor="_Toc11851459" w:history="1">
            <w:r w:rsidR="00C11E78" w:rsidRPr="00B04BBC">
              <w:rPr>
                <w:rStyle w:val="Hipervnculo"/>
                <w:rFonts w:ascii="Arial" w:hAnsi="Arial" w:cs="Arial"/>
                <w:b/>
                <w:noProof/>
              </w:rPr>
              <w:t>1</w:t>
            </w:r>
            <w:r w:rsidR="00C11E78">
              <w:rPr>
                <w:rFonts w:cstheme="minorBidi"/>
                <w:noProof/>
                <w:lang w:val="es-CO" w:eastAsia="es-CO"/>
              </w:rPr>
              <w:tab/>
            </w:r>
            <w:r w:rsidR="00C11E78" w:rsidRPr="00B04BBC">
              <w:rPr>
                <w:rStyle w:val="Hipervnculo"/>
                <w:rFonts w:ascii="Arial" w:hAnsi="Arial" w:cs="Arial"/>
                <w:b/>
                <w:noProof/>
              </w:rPr>
              <w:t>OBJETIVO</w:t>
            </w:r>
            <w:r w:rsidR="00C11E78">
              <w:rPr>
                <w:noProof/>
                <w:webHidden/>
              </w:rPr>
              <w:tab/>
            </w:r>
            <w:r w:rsidR="00C11E78">
              <w:rPr>
                <w:noProof/>
                <w:webHidden/>
              </w:rPr>
              <w:fldChar w:fldCharType="begin"/>
            </w:r>
            <w:r w:rsidR="00C11E78">
              <w:rPr>
                <w:noProof/>
                <w:webHidden/>
              </w:rPr>
              <w:instrText xml:space="preserve"> PAGEREF _Toc11851459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3EE5C2C3" w14:textId="77777777" w:rsidR="00C11E78" w:rsidRDefault="00831F51">
          <w:pPr>
            <w:pStyle w:val="TDC1"/>
            <w:tabs>
              <w:tab w:val="right" w:leader="dot" w:pos="8686"/>
            </w:tabs>
            <w:rPr>
              <w:rFonts w:cstheme="minorBidi"/>
              <w:noProof/>
              <w:lang w:val="es-CO" w:eastAsia="es-CO"/>
            </w:rPr>
          </w:pPr>
          <w:hyperlink w:anchor="_Toc11851460" w:history="1">
            <w:r w:rsidR="00C11E78" w:rsidRPr="00B04BBC">
              <w:rPr>
                <w:rStyle w:val="Hipervnculo"/>
                <w:rFonts w:ascii="Arial" w:hAnsi="Arial" w:cs="Arial"/>
                <w:b/>
                <w:noProof/>
                <w:shd w:val="clear" w:color="auto" w:fill="FFFFFF"/>
              </w:rPr>
              <w:t>2.    ALCANCE</w:t>
            </w:r>
            <w:r w:rsidR="00C11E78">
              <w:rPr>
                <w:noProof/>
                <w:webHidden/>
              </w:rPr>
              <w:tab/>
            </w:r>
            <w:r w:rsidR="00C11E78">
              <w:rPr>
                <w:noProof/>
                <w:webHidden/>
              </w:rPr>
              <w:fldChar w:fldCharType="begin"/>
            </w:r>
            <w:r w:rsidR="00C11E78">
              <w:rPr>
                <w:noProof/>
                <w:webHidden/>
              </w:rPr>
              <w:instrText xml:space="preserve"> PAGEREF _Toc11851460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0F6D92E7" w14:textId="77777777" w:rsidR="00C11E78" w:rsidRDefault="00831F51">
          <w:pPr>
            <w:pStyle w:val="TDC1"/>
            <w:tabs>
              <w:tab w:val="left" w:pos="440"/>
              <w:tab w:val="right" w:leader="dot" w:pos="8686"/>
            </w:tabs>
            <w:rPr>
              <w:rFonts w:cstheme="minorBidi"/>
              <w:noProof/>
              <w:lang w:val="es-CO" w:eastAsia="es-CO"/>
            </w:rPr>
          </w:pPr>
          <w:hyperlink w:anchor="_Toc11851461" w:history="1">
            <w:r w:rsidR="00C11E78" w:rsidRPr="00B04BBC">
              <w:rPr>
                <w:rStyle w:val="Hipervnculo"/>
                <w:rFonts w:ascii="Arial" w:hAnsi="Arial" w:cs="Arial"/>
                <w:b/>
                <w:bCs/>
                <w:smallCaps/>
                <w:noProof/>
              </w:rPr>
              <w:t>3.</w:t>
            </w:r>
            <w:r w:rsidR="00C11E78">
              <w:rPr>
                <w:rFonts w:cstheme="minorBidi"/>
                <w:noProof/>
                <w:lang w:val="es-CO" w:eastAsia="es-CO"/>
              </w:rPr>
              <w:tab/>
            </w:r>
            <w:r w:rsidR="00C11E78" w:rsidRPr="00B04BBC">
              <w:rPr>
                <w:rStyle w:val="Hipervnculo"/>
                <w:rFonts w:ascii="Arial" w:hAnsi="Arial" w:cs="Arial"/>
                <w:b/>
                <w:bCs/>
                <w:smallCaps/>
                <w:noProof/>
              </w:rPr>
              <w:t>REFERENCIAS NORMATIVAS</w:t>
            </w:r>
            <w:r w:rsidR="00C11E78">
              <w:rPr>
                <w:noProof/>
                <w:webHidden/>
              </w:rPr>
              <w:tab/>
            </w:r>
            <w:r w:rsidR="00C11E78">
              <w:rPr>
                <w:noProof/>
                <w:webHidden/>
              </w:rPr>
              <w:fldChar w:fldCharType="begin"/>
            </w:r>
            <w:r w:rsidR="00C11E78">
              <w:rPr>
                <w:noProof/>
                <w:webHidden/>
              </w:rPr>
              <w:instrText xml:space="preserve"> PAGEREF _Toc11851461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79A95625" w14:textId="77777777" w:rsidR="00C11E78" w:rsidRDefault="00831F51">
          <w:pPr>
            <w:pStyle w:val="TDC1"/>
            <w:tabs>
              <w:tab w:val="left" w:pos="440"/>
              <w:tab w:val="right" w:leader="dot" w:pos="8686"/>
            </w:tabs>
            <w:rPr>
              <w:rFonts w:cstheme="minorBidi"/>
              <w:noProof/>
              <w:lang w:val="es-CO" w:eastAsia="es-CO"/>
            </w:rPr>
          </w:pPr>
          <w:hyperlink w:anchor="_Toc11851462" w:history="1">
            <w:r w:rsidR="00C11E78" w:rsidRPr="00B04BBC">
              <w:rPr>
                <w:rStyle w:val="Hipervnculo"/>
                <w:rFonts w:ascii="Arial" w:hAnsi="Arial" w:cs="Arial"/>
                <w:b/>
                <w:noProof/>
              </w:rPr>
              <w:t>4.</w:t>
            </w:r>
            <w:r w:rsidR="00C11E78">
              <w:rPr>
                <w:rFonts w:cstheme="minorBidi"/>
                <w:noProof/>
                <w:lang w:val="es-CO" w:eastAsia="es-CO"/>
              </w:rPr>
              <w:tab/>
            </w:r>
            <w:r w:rsidR="00C11E78" w:rsidRPr="00B04BBC">
              <w:rPr>
                <w:rStyle w:val="Hipervnculo"/>
                <w:rFonts w:ascii="Arial" w:hAnsi="Arial" w:cs="Arial"/>
                <w:b/>
                <w:noProof/>
              </w:rPr>
              <w:t>DOCUMENTOS ASOCIADOS</w:t>
            </w:r>
            <w:r w:rsidR="00C11E78">
              <w:rPr>
                <w:noProof/>
                <w:webHidden/>
              </w:rPr>
              <w:tab/>
            </w:r>
            <w:r w:rsidR="00C11E78">
              <w:rPr>
                <w:noProof/>
                <w:webHidden/>
              </w:rPr>
              <w:fldChar w:fldCharType="begin"/>
            </w:r>
            <w:r w:rsidR="00C11E78">
              <w:rPr>
                <w:noProof/>
                <w:webHidden/>
              </w:rPr>
              <w:instrText xml:space="preserve"> PAGEREF _Toc11851462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705ACC6A" w14:textId="77777777" w:rsidR="00C11E78" w:rsidRDefault="00831F51">
          <w:pPr>
            <w:pStyle w:val="TDC1"/>
            <w:tabs>
              <w:tab w:val="left" w:pos="440"/>
              <w:tab w:val="right" w:leader="dot" w:pos="8686"/>
            </w:tabs>
            <w:rPr>
              <w:rFonts w:cstheme="minorBidi"/>
              <w:noProof/>
              <w:lang w:val="es-CO" w:eastAsia="es-CO"/>
            </w:rPr>
          </w:pPr>
          <w:hyperlink w:anchor="_Toc11851463" w:history="1">
            <w:r w:rsidR="00C11E78" w:rsidRPr="00B04BBC">
              <w:rPr>
                <w:rStyle w:val="Hipervnculo"/>
                <w:rFonts w:ascii="Arial" w:hAnsi="Arial" w:cs="Arial"/>
                <w:b/>
                <w:noProof/>
              </w:rPr>
              <w:t>5.</w:t>
            </w:r>
            <w:r w:rsidR="00C11E78">
              <w:rPr>
                <w:rFonts w:cstheme="minorBidi"/>
                <w:noProof/>
                <w:lang w:val="es-CO" w:eastAsia="es-CO"/>
              </w:rPr>
              <w:tab/>
            </w:r>
            <w:r w:rsidR="00C11E78" w:rsidRPr="00B04BBC">
              <w:rPr>
                <w:rStyle w:val="Hipervnculo"/>
                <w:rFonts w:ascii="Arial" w:hAnsi="Arial" w:cs="Arial"/>
                <w:b/>
                <w:noProof/>
              </w:rPr>
              <w:t>DEFINICIONES</w:t>
            </w:r>
            <w:r w:rsidR="00C11E78">
              <w:rPr>
                <w:noProof/>
                <w:webHidden/>
              </w:rPr>
              <w:tab/>
            </w:r>
            <w:r w:rsidR="00C11E78">
              <w:rPr>
                <w:noProof/>
                <w:webHidden/>
              </w:rPr>
              <w:fldChar w:fldCharType="begin"/>
            </w:r>
            <w:r w:rsidR="00C11E78">
              <w:rPr>
                <w:noProof/>
                <w:webHidden/>
              </w:rPr>
              <w:instrText xml:space="preserve"> PAGEREF _Toc11851463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6660EBD4" w14:textId="77777777" w:rsidR="00C11E78" w:rsidRDefault="00831F51">
          <w:pPr>
            <w:pStyle w:val="TDC1"/>
            <w:tabs>
              <w:tab w:val="left" w:pos="440"/>
              <w:tab w:val="right" w:leader="dot" w:pos="8686"/>
            </w:tabs>
            <w:rPr>
              <w:rFonts w:cstheme="minorBidi"/>
              <w:noProof/>
              <w:lang w:val="es-CO" w:eastAsia="es-CO"/>
            </w:rPr>
          </w:pPr>
          <w:hyperlink w:anchor="_Toc11851464" w:history="1">
            <w:r w:rsidR="00C11E78" w:rsidRPr="00B04BBC">
              <w:rPr>
                <w:rStyle w:val="Hipervnculo"/>
                <w:rFonts w:ascii="Arial" w:hAnsi="Arial" w:cs="Arial"/>
                <w:b/>
                <w:noProof/>
              </w:rPr>
              <w:t>6.</w:t>
            </w:r>
            <w:r w:rsidR="00C11E78">
              <w:rPr>
                <w:rFonts w:cstheme="minorBidi"/>
                <w:noProof/>
                <w:lang w:val="es-CO" w:eastAsia="es-CO"/>
              </w:rPr>
              <w:tab/>
            </w:r>
            <w:r w:rsidR="00C11E78" w:rsidRPr="00B04BBC">
              <w:rPr>
                <w:rStyle w:val="Hipervnculo"/>
                <w:rFonts w:ascii="Arial" w:hAnsi="Arial" w:cs="Arial"/>
                <w:b/>
                <w:noProof/>
              </w:rPr>
              <w:t>DESARROLLO DEL INSTRUCTIVO, GUIA O MANUAL</w:t>
            </w:r>
            <w:r w:rsidR="00C11E78">
              <w:rPr>
                <w:noProof/>
                <w:webHidden/>
              </w:rPr>
              <w:tab/>
            </w:r>
            <w:r w:rsidR="00C11E78">
              <w:rPr>
                <w:noProof/>
                <w:webHidden/>
              </w:rPr>
              <w:fldChar w:fldCharType="begin"/>
            </w:r>
            <w:r w:rsidR="00C11E78">
              <w:rPr>
                <w:noProof/>
                <w:webHidden/>
              </w:rPr>
              <w:instrText xml:space="preserve"> PAGEREF _Toc11851464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2F43FE75" w14:textId="77777777" w:rsidR="00C11E78" w:rsidRDefault="00831F51">
          <w:pPr>
            <w:pStyle w:val="TDC1"/>
            <w:tabs>
              <w:tab w:val="left" w:pos="440"/>
              <w:tab w:val="right" w:leader="dot" w:pos="8686"/>
            </w:tabs>
            <w:rPr>
              <w:rFonts w:cstheme="minorBidi"/>
              <w:noProof/>
              <w:lang w:val="es-CO" w:eastAsia="es-CO"/>
            </w:rPr>
          </w:pPr>
          <w:hyperlink w:anchor="_Toc11851465" w:history="1">
            <w:r w:rsidR="00C11E78" w:rsidRPr="00B04BBC">
              <w:rPr>
                <w:rStyle w:val="Hipervnculo"/>
                <w:rFonts w:ascii="Arial" w:hAnsi="Arial" w:cs="Arial"/>
                <w:b/>
                <w:noProof/>
              </w:rPr>
              <w:t>7.</w:t>
            </w:r>
            <w:r w:rsidR="00C11E78">
              <w:rPr>
                <w:rFonts w:cstheme="minorBidi"/>
                <w:noProof/>
                <w:lang w:val="es-CO" w:eastAsia="es-CO"/>
              </w:rPr>
              <w:tab/>
            </w:r>
            <w:r w:rsidR="00C11E78" w:rsidRPr="00B04BBC">
              <w:rPr>
                <w:rStyle w:val="Hipervnculo"/>
                <w:rFonts w:ascii="Arial" w:hAnsi="Arial" w:cs="Arial"/>
                <w:b/>
                <w:noProof/>
              </w:rPr>
              <w:t>BIBLIOGRAFIA</w:t>
            </w:r>
            <w:r w:rsidR="00C11E78">
              <w:rPr>
                <w:noProof/>
                <w:webHidden/>
              </w:rPr>
              <w:tab/>
            </w:r>
            <w:r w:rsidR="00C11E78">
              <w:rPr>
                <w:noProof/>
                <w:webHidden/>
              </w:rPr>
              <w:fldChar w:fldCharType="begin"/>
            </w:r>
            <w:r w:rsidR="00C11E78">
              <w:rPr>
                <w:noProof/>
                <w:webHidden/>
              </w:rPr>
              <w:instrText xml:space="preserve"> PAGEREF _Toc11851465 \h </w:instrText>
            </w:r>
            <w:r w:rsidR="00C11E78">
              <w:rPr>
                <w:noProof/>
                <w:webHidden/>
              </w:rPr>
            </w:r>
            <w:r w:rsidR="00C11E78">
              <w:rPr>
                <w:noProof/>
                <w:webHidden/>
              </w:rPr>
              <w:fldChar w:fldCharType="separate"/>
            </w:r>
            <w:r w:rsidR="00C11E78">
              <w:rPr>
                <w:noProof/>
                <w:webHidden/>
              </w:rPr>
              <w:t>3</w:t>
            </w:r>
            <w:r w:rsidR="00C11E78">
              <w:rPr>
                <w:noProof/>
                <w:webHidden/>
              </w:rPr>
              <w:fldChar w:fldCharType="end"/>
            </w:r>
          </w:hyperlink>
        </w:p>
        <w:p w14:paraId="484CFF08" w14:textId="77777777" w:rsidR="0065693B" w:rsidRPr="00326829" w:rsidRDefault="00975861">
          <w:pPr>
            <w:rPr>
              <w:rFonts w:ascii="Arial" w:hAnsi="Arial" w:cs="Arial"/>
              <w:b/>
              <w:bCs/>
              <w:sz w:val="22"/>
              <w:szCs w:val="22"/>
              <w:lang w:val="es-ES"/>
            </w:rPr>
          </w:pPr>
          <w:r w:rsidRPr="00326829">
            <w:rPr>
              <w:rFonts w:ascii="Arial" w:hAnsi="Arial" w:cs="Arial"/>
              <w:b/>
              <w:bCs/>
              <w:sz w:val="22"/>
              <w:szCs w:val="22"/>
              <w:lang w:val="es-ES"/>
            </w:rPr>
            <w:fldChar w:fldCharType="end"/>
          </w:r>
        </w:p>
        <w:p w14:paraId="025C1473" w14:textId="4CE0BB49" w:rsidR="007E4331" w:rsidRPr="00326829" w:rsidRDefault="00831F51">
          <w:pPr>
            <w:rPr>
              <w:rFonts w:ascii="Arial" w:hAnsi="Arial" w:cs="Arial"/>
              <w:sz w:val="22"/>
              <w:szCs w:val="22"/>
            </w:rPr>
          </w:pPr>
        </w:p>
      </w:sdtContent>
    </w:sdt>
    <w:p w14:paraId="56FF13F7" w14:textId="6B246AA8" w:rsidR="006A289E" w:rsidRPr="00326829" w:rsidRDefault="0065693B" w:rsidP="00B63D40">
      <w:pPr>
        <w:overflowPunct/>
        <w:autoSpaceDE/>
        <w:autoSpaceDN/>
        <w:adjustRightInd/>
        <w:spacing w:line="240" w:lineRule="atLeast"/>
        <w:textAlignment w:val="auto"/>
        <w:rPr>
          <w:rFonts w:ascii="Arial" w:eastAsia="Times New Roman" w:hAnsi="Arial" w:cs="Arial"/>
          <w:color w:val="263238"/>
          <w:sz w:val="22"/>
          <w:szCs w:val="22"/>
          <w:lang w:val="es-CO"/>
        </w:rPr>
      </w:pPr>
      <w:r w:rsidRPr="00326829">
        <w:rPr>
          <w:rFonts w:ascii="Arial" w:hAnsi="Arial" w:cs="Arial"/>
          <w:b/>
          <w:sz w:val="22"/>
          <w:szCs w:val="22"/>
        </w:rPr>
        <w:br w:type="page"/>
      </w:r>
    </w:p>
    <w:p w14:paraId="11867ACF" w14:textId="6A6E7A4A" w:rsidR="005854CC" w:rsidRPr="00326829" w:rsidRDefault="00DA512B" w:rsidP="00DA1872">
      <w:pPr>
        <w:pStyle w:val="Ttulo1"/>
        <w:rPr>
          <w:rFonts w:ascii="Arial" w:hAnsi="Arial" w:cs="Arial"/>
          <w:b/>
          <w:color w:val="auto"/>
          <w:sz w:val="22"/>
          <w:szCs w:val="22"/>
        </w:rPr>
      </w:pPr>
      <w:bookmarkStart w:id="1" w:name="_Toc11851459"/>
      <w:r w:rsidRPr="00326829">
        <w:rPr>
          <w:rFonts w:ascii="Arial" w:hAnsi="Arial" w:cs="Arial"/>
          <w:b/>
          <w:color w:val="auto"/>
          <w:sz w:val="22"/>
          <w:szCs w:val="22"/>
        </w:rPr>
        <w:lastRenderedPageBreak/>
        <w:t>OBJETIVO</w:t>
      </w:r>
      <w:bookmarkEnd w:id="1"/>
      <w:r w:rsidRPr="00326829">
        <w:rPr>
          <w:rFonts w:ascii="Arial" w:hAnsi="Arial" w:cs="Arial"/>
          <w:b/>
          <w:color w:val="auto"/>
          <w:sz w:val="22"/>
          <w:szCs w:val="22"/>
        </w:rPr>
        <w:t xml:space="preserve"> </w:t>
      </w:r>
    </w:p>
    <w:p w14:paraId="21277909" w14:textId="77777777" w:rsidR="00E45125" w:rsidRPr="00326829" w:rsidRDefault="00E45125" w:rsidP="00E45125">
      <w:pPr>
        <w:rPr>
          <w:rFonts w:ascii="Arial" w:hAnsi="Arial" w:cs="Arial"/>
          <w:sz w:val="22"/>
          <w:szCs w:val="22"/>
        </w:rPr>
      </w:pPr>
    </w:p>
    <w:p w14:paraId="025B1F32" w14:textId="6BA50C57" w:rsidR="00E45125" w:rsidRPr="00326829" w:rsidRDefault="00E45125" w:rsidP="00E45125">
      <w:pPr>
        <w:jc w:val="both"/>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t>Recuerde redactar el objetivo en términos de Que hace – Como lo hace – Para que se hace. Ejemplo: “(Que) Establecer, implementar y mantener el Sistema Integrado de Gestión de la Entidad, (Como) mediante la elaboración y control de documentos y registros, la medición y seguimiento de la gestión y la administración de Riesgos, (Para) con el fin de facilitar la toma de decisiones que permitan el logro de los objetivos institucionales en términos de eficiencia, eficacia y efectividad”.</w:t>
      </w:r>
    </w:p>
    <w:p w14:paraId="5435CE83" w14:textId="6F1CA6FD" w:rsidR="00DC20CB" w:rsidRPr="00326829" w:rsidRDefault="00DC20CB" w:rsidP="00DC20CB">
      <w:pPr>
        <w:pStyle w:val="Ttulo1"/>
        <w:numPr>
          <w:ilvl w:val="0"/>
          <w:numId w:val="0"/>
        </w:numPr>
        <w:ind w:left="432" w:hanging="432"/>
        <w:rPr>
          <w:rFonts w:ascii="Arial" w:hAnsi="Arial" w:cs="Arial"/>
          <w:b/>
          <w:color w:val="auto"/>
          <w:sz w:val="22"/>
          <w:szCs w:val="22"/>
          <w:shd w:val="clear" w:color="auto" w:fill="FFFFFF"/>
        </w:rPr>
      </w:pPr>
      <w:bookmarkStart w:id="2" w:name="_Toc11851460"/>
      <w:r w:rsidRPr="00326829">
        <w:rPr>
          <w:rFonts w:ascii="Arial" w:hAnsi="Arial" w:cs="Arial"/>
          <w:b/>
          <w:color w:val="auto"/>
          <w:sz w:val="22"/>
          <w:szCs w:val="22"/>
          <w:shd w:val="clear" w:color="auto" w:fill="FFFFFF"/>
        </w:rPr>
        <w:t>2.</w:t>
      </w:r>
      <w:r w:rsidR="002E5FE6" w:rsidRPr="00326829">
        <w:rPr>
          <w:rFonts w:ascii="Arial" w:hAnsi="Arial" w:cs="Arial"/>
          <w:b/>
          <w:color w:val="auto"/>
          <w:sz w:val="22"/>
          <w:szCs w:val="22"/>
          <w:shd w:val="clear" w:color="auto" w:fill="FFFFFF"/>
        </w:rPr>
        <w:t xml:space="preserve"> </w:t>
      </w:r>
      <w:r w:rsidR="00B63D40" w:rsidRPr="00326829">
        <w:rPr>
          <w:rFonts w:ascii="Arial" w:hAnsi="Arial" w:cs="Arial"/>
          <w:b/>
          <w:color w:val="auto"/>
          <w:sz w:val="22"/>
          <w:szCs w:val="22"/>
          <w:shd w:val="clear" w:color="auto" w:fill="FFFFFF"/>
        </w:rPr>
        <w:t xml:space="preserve">   </w:t>
      </w:r>
      <w:r w:rsidRPr="00326829">
        <w:rPr>
          <w:rFonts w:ascii="Arial" w:hAnsi="Arial" w:cs="Arial"/>
          <w:b/>
          <w:color w:val="auto"/>
          <w:sz w:val="22"/>
          <w:szCs w:val="22"/>
          <w:shd w:val="clear" w:color="auto" w:fill="FFFFFF"/>
        </w:rPr>
        <w:t>ALCANCE</w:t>
      </w:r>
      <w:bookmarkEnd w:id="2"/>
    </w:p>
    <w:p w14:paraId="6870AD58" w14:textId="77777777" w:rsidR="00E45125" w:rsidRPr="00326829" w:rsidRDefault="00E45125" w:rsidP="00E45125">
      <w:pPr>
        <w:rPr>
          <w:rFonts w:ascii="Arial" w:hAnsi="Arial" w:cs="Arial"/>
          <w:color w:val="808080" w:themeColor="background1" w:themeShade="80"/>
          <w:sz w:val="22"/>
          <w:szCs w:val="22"/>
        </w:rPr>
      </w:pPr>
    </w:p>
    <w:p w14:paraId="3AC1773B" w14:textId="12CBAF80" w:rsidR="00E45125" w:rsidRPr="00326829" w:rsidRDefault="00E45125" w:rsidP="00E45125">
      <w:pPr>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t>Recuerde redactar el alcance en términos de Inicia en o inicia con– Continua en  o continua con – Termina en o termina con.</w:t>
      </w:r>
    </w:p>
    <w:p w14:paraId="2B186FA8" w14:textId="14D68798" w:rsidR="00E45125" w:rsidRPr="00326829" w:rsidRDefault="00E45125" w:rsidP="00E45125">
      <w:pPr>
        <w:jc w:val="both"/>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t>Ejemplo: Inicia con la formulación de políticas y directrices del Sistema integrado de gestión, continúa con la autoevaluación periódica de la gestión de los procesos establecidos en la entidad y finaliza con el reporte del desempeño por procesos a la alta dirección.</w:t>
      </w:r>
    </w:p>
    <w:p w14:paraId="712C1F2D" w14:textId="704A5C6B" w:rsidR="00D52F7D" w:rsidRPr="00326829" w:rsidRDefault="00D52F7D" w:rsidP="00493C9F">
      <w:pPr>
        <w:pStyle w:val="Ttulo1"/>
        <w:numPr>
          <w:ilvl w:val="0"/>
          <w:numId w:val="5"/>
        </w:numPr>
        <w:tabs>
          <w:tab w:val="left" w:pos="284"/>
        </w:tabs>
        <w:ind w:left="0" w:firstLine="0"/>
        <w:rPr>
          <w:rStyle w:val="Referenciaintensa"/>
          <w:rFonts w:ascii="Arial" w:hAnsi="Arial" w:cs="Arial"/>
          <w:color w:val="auto"/>
          <w:spacing w:val="0"/>
          <w:sz w:val="22"/>
          <w:szCs w:val="22"/>
        </w:rPr>
      </w:pPr>
      <w:bookmarkStart w:id="3" w:name="_Toc11851461"/>
      <w:r w:rsidRPr="00326829">
        <w:rPr>
          <w:rStyle w:val="Referenciaintensa"/>
          <w:rFonts w:ascii="Arial" w:hAnsi="Arial" w:cs="Arial"/>
          <w:color w:val="auto"/>
          <w:spacing w:val="0"/>
          <w:sz w:val="22"/>
          <w:szCs w:val="22"/>
        </w:rPr>
        <w:t>REFERENCIAS NORMATIVAS</w:t>
      </w:r>
      <w:bookmarkEnd w:id="3"/>
    </w:p>
    <w:p w14:paraId="44B4FB7B" w14:textId="77777777" w:rsidR="00D52F7D" w:rsidRPr="00326829" w:rsidRDefault="00D52F7D" w:rsidP="00D52F7D">
      <w:pPr>
        <w:rPr>
          <w:rFonts w:ascii="Arial" w:hAnsi="Arial" w:cs="Arial"/>
          <w:b/>
          <w:sz w:val="22"/>
          <w:szCs w:val="22"/>
        </w:rPr>
      </w:pPr>
    </w:p>
    <w:p w14:paraId="5BE3A06F" w14:textId="03892881" w:rsidR="00E45125" w:rsidRPr="00326829" w:rsidRDefault="00E45125" w:rsidP="00D52F7D">
      <w:pPr>
        <w:jc w:val="both"/>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t>Haga referencia al normograma del proceso al que se relaciona el documento.</w:t>
      </w:r>
    </w:p>
    <w:p w14:paraId="6E207A84" w14:textId="0503561D" w:rsidR="00D52F7D" w:rsidRPr="00326829" w:rsidRDefault="00D52F7D" w:rsidP="00D52F7D">
      <w:pPr>
        <w:jc w:val="both"/>
        <w:rPr>
          <w:rFonts w:ascii="Arial" w:hAnsi="Arial" w:cs="Arial"/>
          <w:sz w:val="22"/>
          <w:szCs w:val="22"/>
        </w:rPr>
      </w:pPr>
      <w:r w:rsidRPr="00326829">
        <w:rPr>
          <w:rFonts w:ascii="Arial" w:hAnsi="Arial" w:cs="Arial"/>
          <w:sz w:val="22"/>
          <w:szCs w:val="22"/>
        </w:rPr>
        <w:t>Ver normograma de</w:t>
      </w:r>
      <w:r w:rsidR="00E45125" w:rsidRPr="00326829">
        <w:rPr>
          <w:rFonts w:ascii="Arial" w:hAnsi="Arial" w:cs="Arial"/>
          <w:sz w:val="22"/>
          <w:szCs w:val="22"/>
        </w:rPr>
        <w:t>l proceso</w:t>
      </w:r>
      <w:r w:rsidR="002F1DF9" w:rsidRPr="00326829">
        <w:rPr>
          <w:rFonts w:ascii="Arial" w:hAnsi="Arial" w:cs="Arial"/>
          <w:sz w:val="22"/>
          <w:szCs w:val="22"/>
        </w:rPr>
        <w:t xml:space="preserve"> </w:t>
      </w:r>
      <w:r w:rsidR="00E45125" w:rsidRPr="00326829">
        <w:rPr>
          <w:rFonts w:ascii="Arial" w:hAnsi="Arial" w:cs="Arial"/>
          <w:b/>
          <w:color w:val="FF0000"/>
          <w:sz w:val="22"/>
          <w:szCs w:val="22"/>
        </w:rPr>
        <w:t>XXX</w:t>
      </w:r>
      <w:r w:rsidR="002F1DF9" w:rsidRPr="00326829">
        <w:rPr>
          <w:rFonts w:ascii="Arial" w:hAnsi="Arial" w:cs="Arial"/>
          <w:sz w:val="22"/>
          <w:szCs w:val="22"/>
        </w:rPr>
        <w:t xml:space="preserve"> </w:t>
      </w:r>
      <w:r w:rsidRPr="00326829">
        <w:rPr>
          <w:rFonts w:ascii="Arial" w:hAnsi="Arial" w:cs="Arial"/>
          <w:sz w:val="22"/>
          <w:szCs w:val="22"/>
        </w:rPr>
        <w:t xml:space="preserve"> en http://www.idep.edu.co/?q=content/transparencia-y-acceso-la-informaci%C3%B3n-p%C3%BAblica-idep numeral 4,2 Normograma de la entidad"</w:t>
      </w:r>
      <w:r w:rsidR="004E01E2">
        <w:rPr>
          <w:rFonts w:ascii="Arial" w:hAnsi="Arial" w:cs="Arial"/>
          <w:sz w:val="22"/>
          <w:szCs w:val="22"/>
        </w:rPr>
        <w:t xml:space="preserve"> </w:t>
      </w:r>
      <w:r w:rsidR="004E01E2" w:rsidRPr="004E01E2">
        <w:rPr>
          <w:rFonts w:ascii="Arial" w:hAnsi="Arial" w:cs="Arial"/>
          <w:color w:val="808080" w:themeColor="background1" w:themeShade="80"/>
          <w:sz w:val="22"/>
          <w:szCs w:val="22"/>
        </w:rPr>
        <w:t>o relacione la normativa específica si es necesario.</w:t>
      </w:r>
    </w:p>
    <w:p w14:paraId="7A2D8902" w14:textId="5B0D813B" w:rsidR="00E45125" w:rsidRPr="00326829" w:rsidRDefault="00735FF0" w:rsidP="00B22A4C">
      <w:pPr>
        <w:pStyle w:val="Ttulo1"/>
        <w:numPr>
          <w:ilvl w:val="0"/>
          <w:numId w:val="5"/>
        </w:numPr>
        <w:ind w:left="284" w:hanging="284"/>
        <w:rPr>
          <w:rFonts w:ascii="Arial" w:hAnsi="Arial" w:cs="Arial"/>
          <w:b/>
          <w:color w:val="auto"/>
          <w:sz w:val="22"/>
          <w:szCs w:val="22"/>
        </w:rPr>
      </w:pPr>
      <w:bookmarkStart w:id="4" w:name="_Toc11851462"/>
      <w:r>
        <w:rPr>
          <w:rFonts w:ascii="Arial" w:hAnsi="Arial" w:cs="Arial"/>
          <w:b/>
          <w:color w:val="auto"/>
          <w:sz w:val="22"/>
          <w:szCs w:val="22"/>
        </w:rPr>
        <w:t>DOCUMENTOS</w:t>
      </w:r>
      <w:r w:rsidR="00E45125" w:rsidRPr="00326829">
        <w:rPr>
          <w:rFonts w:ascii="Arial" w:hAnsi="Arial" w:cs="Arial"/>
          <w:b/>
          <w:color w:val="auto"/>
          <w:sz w:val="22"/>
          <w:szCs w:val="22"/>
        </w:rPr>
        <w:t xml:space="preserve"> ASOCIADOS</w:t>
      </w:r>
      <w:bookmarkEnd w:id="4"/>
    </w:p>
    <w:p w14:paraId="235C5FD7" w14:textId="77777777" w:rsidR="00E45125" w:rsidRPr="00326829" w:rsidRDefault="00E45125" w:rsidP="00E45125">
      <w:pPr>
        <w:rPr>
          <w:rFonts w:ascii="Arial" w:hAnsi="Arial" w:cs="Arial"/>
          <w:sz w:val="22"/>
          <w:szCs w:val="22"/>
        </w:rPr>
      </w:pPr>
    </w:p>
    <w:p w14:paraId="29D58CA1" w14:textId="32376AF3" w:rsidR="00E45125" w:rsidRPr="00326829" w:rsidRDefault="00E45125" w:rsidP="004E01E2">
      <w:pPr>
        <w:jc w:val="both"/>
        <w:rPr>
          <w:rFonts w:ascii="Arial" w:hAnsi="Arial" w:cs="Arial"/>
          <w:sz w:val="22"/>
          <w:szCs w:val="22"/>
        </w:rPr>
      </w:pPr>
      <w:r w:rsidRPr="00326829">
        <w:rPr>
          <w:rFonts w:ascii="Arial" w:hAnsi="Arial" w:cs="Arial"/>
          <w:color w:val="808080" w:themeColor="background1" w:themeShade="80"/>
          <w:sz w:val="22"/>
          <w:szCs w:val="22"/>
        </w:rPr>
        <w:t>Se recomienda que los instructivos</w:t>
      </w:r>
      <w:r w:rsidR="004E01E2">
        <w:rPr>
          <w:rFonts w:ascii="Arial" w:hAnsi="Arial" w:cs="Arial"/>
          <w:color w:val="808080" w:themeColor="background1" w:themeShade="80"/>
          <w:sz w:val="22"/>
          <w:szCs w:val="22"/>
        </w:rPr>
        <w:t>, manuales</w:t>
      </w:r>
      <w:r w:rsidRPr="00326829">
        <w:rPr>
          <w:rFonts w:ascii="Arial" w:hAnsi="Arial" w:cs="Arial"/>
          <w:color w:val="808080" w:themeColor="background1" w:themeShade="80"/>
          <w:sz w:val="22"/>
          <w:szCs w:val="22"/>
        </w:rPr>
        <w:t xml:space="preserve"> o guías se </w:t>
      </w:r>
      <w:r w:rsidR="004E01E2">
        <w:rPr>
          <w:rFonts w:ascii="Arial" w:hAnsi="Arial" w:cs="Arial"/>
          <w:color w:val="808080" w:themeColor="background1" w:themeShade="80"/>
          <w:sz w:val="22"/>
          <w:szCs w:val="22"/>
        </w:rPr>
        <w:t>vinculen</w:t>
      </w:r>
      <w:r w:rsidRPr="00326829">
        <w:rPr>
          <w:rFonts w:ascii="Arial" w:hAnsi="Arial" w:cs="Arial"/>
          <w:color w:val="808080" w:themeColor="background1" w:themeShade="80"/>
          <w:sz w:val="22"/>
          <w:szCs w:val="22"/>
        </w:rPr>
        <w:t xml:space="preserve"> a algún procedimiento. En este numeral indique</w:t>
      </w:r>
      <w:r w:rsidRPr="004E01E2">
        <w:rPr>
          <w:rFonts w:ascii="Arial" w:hAnsi="Arial" w:cs="Arial"/>
          <w:color w:val="808080" w:themeColor="background1" w:themeShade="80"/>
          <w:sz w:val="22"/>
          <w:szCs w:val="22"/>
        </w:rPr>
        <w:t xml:space="preserve"> a cual. </w:t>
      </w:r>
      <w:r w:rsidR="004E01E2" w:rsidRPr="004E01E2">
        <w:rPr>
          <w:rFonts w:ascii="Arial" w:hAnsi="Arial" w:cs="Arial"/>
          <w:color w:val="808080" w:themeColor="background1" w:themeShade="80"/>
          <w:sz w:val="22"/>
          <w:szCs w:val="22"/>
        </w:rPr>
        <w:t>Así mismo, puede relacionar documentos externos que la entidad haya adoptado.</w:t>
      </w:r>
    </w:p>
    <w:p w14:paraId="0E628694" w14:textId="5C92D1E7" w:rsidR="000D7E79" w:rsidRPr="00326829" w:rsidRDefault="000D7E79" w:rsidP="00B22A4C">
      <w:pPr>
        <w:pStyle w:val="Ttulo1"/>
        <w:numPr>
          <w:ilvl w:val="0"/>
          <w:numId w:val="5"/>
        </w:numPr>
        <w:ind w:left="284" w:hanging="284"/>
        <w:rPr>
          <w:rFonts w:ascii="Arial" w:hAnsi="Arial" w:cs="Arial"/>
          <w:b/>
          <w:color w:val="auto"/>
          <w:sz w:val="22"/>
          <w:szCs w:val="22"/>
        </w:rPr>
      </w:pPr>
      <w:bookmarkStart w:id="5" w:name="_Toc11851463"/>
      <w:r w:rsidRPr="00326829">
        <w:rPr>
          <w:rFonts w:ascii="Arial" w:hAnsi="Arial" w:cs="Arial"/>
          <w:b/>
          <w:color w:val="auto"/>
          <w:sz w:val="22"/>
          <w:szCs w:val="22"/>
        </w:rPr>
        <w:t>DEFINICIONES</w:t>
      </w:r>
      <w:bookmarkEnd w:id="5"/>
      <w:r w:rsidRPr="00326829">
        <w:rPr>
          <w:rFonts w:ascii="Arial" w:hAnsi="Arial" w:cs="Arial"/>
          <w:b/>
          <w:color w:val="auto"/>
          <w:sz w:val="22"/>
          <w:szCs w:val="22"/>
        </w:rPr>
        <w:t xml:space="preserve"> </w:t>
      </w:r>
    </w:p>
    <w:p w14:paraId="7F118BE1" w14:textId="77777777" w:rsidR="00E45125" w:rsidRPr="00326829" w:rsidRDefault="00E45125" w:rsidP="00E45125">
      <w:pPr>
        <w:rPr>
          <w:rFonts w:ascii="Arial" w:hAnsi="Arial" w:cs="Arial"/>
          <w:sz w:val="22"/>
          <w:szCs w:val="22"/>
        </w:rPr>
      </w:pPr>
    </w:p>
    <w:p w14:paraId="5F3027F4" w14:textId="001DB06B" w:rsidR="00E45125" w:rsidRPr="00326829" w:rsidRDefault="00E45125" w:rsidP="004E01E2">
      <w:pPr>
        <w:jc w:val="both"/>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t>Relacione las definiciones técnicas necesarias para entender el documento en orden alfabético.</w:t>
      </w:r>
    </w:p>
    <w:p w14:paraId="501751DC" w14:textId="130EB662" w:rsidR="005854CC" w:rsidRPr="00326829" w:rsidRDefault="00E45125" w:rsidP="006A289E">
      <w:pPr>
        <w:pStyle w:val="Ttulo1"/>
        <w:numPr>
          <w:ilvl w:val="0"/>
          <w:numId w:val="5"/>
        </w:numPr>
        <w:tabs>
          <w:tab w:val="left" w:pos="284"/>
        </w:tabs>
        <w:ind w:left="0" w:firstLine="0"/>
        <w:rPr>
          <w:rFonts w:ascii="Arial" w:hAnsi="Arial" w:cs="Arial"/>
          <w:b/>
          <w:color w:val="auto"/>
          <w:sz w:val="22"/>
          <w:szCs w:val="22"/>
        </w:rPr>
      </w:pPr>
      <w:bookmarkStart w:id="6" w:name="_Toc11851464"/>
      <w:r w:rsidRPr="00326829">
        <w:rPr>
          <w:rFonts w:ascii="Arial" w:hAnsi="Arial" w:cs="Arial"/>
          <w:b/>
          <w:color w:val="auto"/>
          <w:sz w:val="22"/>
          <w:szCs w:val="22"/>
        </w:rPr>
        <w:t>DESARROLLO DEL INSTRUCTIVO</w:t>
      </w:r>
      <w:r w:rsidR="004E01E2">
        <w:rPr>
          <w:rFonts w:ascii="Arial" w:hAnsi="Arial" w:cs="Arial"/>
          <w:b/>
          <w:color w:val="auto"/>
          <w:sz w:val="22"/>
          <w:szCs w:val="22"/>
        </w:rPr>
        <w:t>, GUIA O MANUAL</w:t>
      </w:r>
      <w:bookmarkEnd w:id="6"/>
    </w:p>
    <w:p w14:paraId="0E05A8D4" w14:textId="77777777" w:rsidR="00E45125" w:rsidRPr="00326829" w:rsidRDefault="00E45125" w:rsidP="00E45125">
      <w:pPr>
        <w:rPr>
          <w:rFonts w:ascii="Arial" w:hAnsi="Arial" w:cs="Arial"/>
          <w:sz w:val="22"/>
          <w:szCs w:val="22"/>
        </w:rPr>
      </w:pPr>
    </w:p>
    <w:p w14:paraId="0A2A8A16" w14:textId="25516364" w:rsidR="00E45125" w:rsidRPr="00326829" w:rsidRDefault="00E45125" w:rsidP="00E45125">
      <w:pPr>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t xml:space="preserve">Relacione las acciones que integran el </w:t>
      </w:r>
      <w:r w:rsidR="004E01E2">
        <w:rPr>
          <w:rFonts w:ascii="Arial" w:hAnsi="Arial" w:cs="Arial"/>
          <w:color w:val="808080" w:themeColor="background1" w:themeShade="80"/>
          <w:sz w:val="22"/>
          <w:szCs w:val="22"/>
        </w:rPr>
        <w:t>documento</w:t>
      </w:r>
      <w:r w:rsidRPr="00326829">
        <w:rPr>
          <w:rFonts w:ascii="Arial" w:hAnsi="Arial" w:cs="Arial"/>
          <w:color w:val="808080" w:themeColor="background1" w:themeShade="80"/>
          <w:sz w:val="22"/>
          <w:szCs w:val="22"/>
        </w:rPr>
        <w:t xml:space="preserve"> en secuencia lógica, numerándolas siguiendo el formato del documento, es decir: 7.1. – 7.2 – etc.</w:t>
      </w:r>
    </w:p>
    <w:p w14:paraId="7794FFE4" w14:textId="400C027D" w:rsidR="006A289E" w:rsidRPr="00326829" w:rsidRDefault="006A289E" w:rsidP="003B127A">
      <w:pPr>
        <w:pStyle w:val="Ttulo1"/>
        <w:numPr>
          <w:ilvl w:val="0"/>
          <w:numId w:val="5"/>
        </w:numPr>
        <w:tabs>
          <w:tab w:val="center" w:pos="4419"/>
          <w:tab w:val="right" w:pos="8838"/>
        </w:tabs>
        <w:overflowPunct/>
        <w:autoSpaceDE/>
        <w:autoSpaceDN/>
        <w:adjustRightInd/>
        <w:ind w:left="284" w:hanging="284"/>
        <w:jc w:val="both"/>
        <w:textAlignment w:val="auto"/>
        <w:rPr>
          <w:rFonts w:ascii="Arial" w:hAnsi="Arial" w:cs="Arial"/>
          <w:b/>
          <w:color w:val="auto"/>
          <w:sz w:val="22"/>
          <w:szCs w:val="22"/>
        </w:rPr>
      </w:pPr>
      <w:bookmarkStart w:id="7" w:name="_Toc11851465"/>
      <w:r w:rsidRPr="00326829">
        <w:rPr>
          <w:rFonts w:ascii="Arial" w:hAnsi="Arial" w:cs="Arial"/>
          <w:b/>
          <w:color w:val="auto"/>
          <w:sz w:val="22"/>
          <w:szCs w:val="22"/>
        </w:rPr>
        <w:t>BIBLIOGRAFIA</w:t>
      </w:r>
      <w:bookmarkEnd w:id="7"/>
      <w:r w:rsidRPr="00326829">
        <w:rPr>
          <w:rFonts w:ascii="Arial" w:hAnsi="Arial" w:cs="Arial"/>
          <w:b/>
          <w:color w:val="auto"/>
          <w:sz w:val="22"/>
          <w:szCs w:val="22"/>
        </w:rPr>
        <w:t xml:space="preserve"> </w:t>
      </w:r>
    </w:p>
    <w:p w14:paraId="31569A27" w14:textId="77777777" w:rsidR="00E45125" w:rsidRPr="00326829" w:rsidRDefault="00E45125" w:rsidP="00E45125">
      <w:pPr>
        <w:rPr>
          <w:rFonts w:ascii="Arial" w:hAnsi="Arial" w:cs="Arial"/>
          <w:sz w:val="22"/>
          <w:szCs w:val="22"/>
        </w:rPr>
      </w:pPr>
    </w:p>
    <w:p w14:paraId="62648E5A" w14:textId="7CD37FE9" w:rsidR="00E45125" w:rsidRPr="00326829" w:rsidRDefault="00E45125" w:rsidP="00326829">
      <w:pPr>
        <w:jc w:val="both"/>
        <w:rPr>
          <w:rFonts w:ascii="Arial" w:hAnsi="Arial" w:cs="Arial"/>
          <w:color w:val="808080" w:themeColor="background1" w:themeShade="80"/>
          <w:sz w:val="22"/>
          <w:szCs w:val="22"/>
        </w:rPr>
      </w:pPr>
      <w:r w:rsidRPr="00326829">
        <w:rPr>
          <w:rFonts w:ascii="Arial" w:hAnsi="Arial" w:cs="Arial"/>
          <w:color w:val="808080" w:themeColor="background1" w:themeShade="80"/>
          <w:sz w:val="22"/>
          <w:szCs w:val="22"/>
        </w:rPr>
        <w:lastRenderedPageBreak/>
        <w:t>Relacione los documentos que sirvieron de base para la construcción del instructivo</w:t>
      </w:r>
      <w:r w:rsidR="00326829">
        <w:rPr>
          <w:rFonts w:ascii="Arial" w:hAnsi="Arial" w:cs="Arial"/>
          <w:color w:val="808080" w:themeColor="background1" w:themeShade="80"/>
          <w:sz w:val="22"/>
          <w:szCs w:val="22"/>
        </w:rPr>
        <w:t>, en orden alfabético. Incluya páginas web o documentos encontrados en internet si es necesario.</w:t>
      </w:r>
    </w:p>
    <w:sectPr w:rsidR="00E45125" w:rsidRPr="00326829" w:rsidSect="00290197">
      <w:headerReference w:type="default" r:id="rId8"/>
      <w:footerReference w:type="default" r:id="rId9"/>
      <w:pgSz w:w="12240" w:h="15840"/>
      <w:pgMar w:top="1956" w:right="1701" w:bottom="1701" w:left="1843"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9E82A" w14:textId="77777777" w:rsidR="00831F51" w:rsidRDefault="00831F51" w:rsidP="000C58E8">
      <w:r>
        <w:separator/>
      </w:r>
    </w:p>
  </w:endnote>
  <w:endnote w:type="continuationSeparator" w:id="0">
    <w:p w14:paraId="0E579461" w14:textId="77777777" w:rsidR="00831F51" w:rsidRDefault="00831F51" w:rsidP="000C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6841" w14:textId="77777777" w:rsidR="00B71948" w:rsidRPr="007E4331" w:rsidRDefault="00B71948" w:rsidP="007E4331">
    <w:pPr>
      <w:pStyle w:val="Piedepgina"/>
      <w:jc w:val="center"/>
    </w:pPr>
    <w:r>
      <w:rPr>
        <w:rFonts w:ascii="Arial" w:hAnsi="Arial" w:cs="Arial"/>
        <w:bCs/>
        <w:sz w:val="16"/>
        <w:szCs w:val="16"/>
      </w:rPr>
      <w:t>Si este documento se encuentra impreso no se garantiza su vigencia, por lo tanto es Copia No Controlada. La versión vigente reposará en la página Web de la Entidad como parte de la Documentación del Sistema Integrado de Gestión del Instituto para la Investigación Educativa y el Desarrollo Pedagógico – IDEP.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F7C9E" w14:textId="77777777" w:rsidR="00831F51" w:rsidRDefault="00831F51" w:rsidP="000C58E8">
      <w:r>
        <w:separator/>
      </w:r>
    </w:p>
  </w:footnote>
  <w:footnote w:type="continuationSeparator" w:id="0">
    <w:p w14:paraId="23092D13" w14:textId="77777777" w:rsidR="00831F51" w:rsidRDefault="00831F51" w:rsidP="000C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3817"/>
      <w:gridCol w:w="2819"/>
    </w:tblGrid>
    <w:tr w:rsidR="00B71948" w14:paraId="735BAA5E" w14:textId="77777777" w:rsidTr="007E4331">
      <w:trPr>
        <w:trHeight w:val="419"/>
        <w:jc w:val="center"/>
      </w:trPr>
      <w:tc>
        <w:tcPr>
          <w:tcW w:w="2127" w:type="dxa"/>
          <w:vMerge w:val="restart"/>
        </w:tcPr>
        <w:p w14:paraId="091D23CE" w14:textId="77777777" w:rsidR="00B71948" w:rsidRPr="00DA715D" w:rsidRDefault="00B71948" w:rsidP="007E4331">
          <w:pPr>
            <w:pStyle w:val="Encabezado"/>
            <w:jc w:val="center"/>
            <w:rPr>
              <w:rFonts w:ascii="Times New Roman" w:hAnsi="Times New Roman" w:cs="Times New Roman"/>
              <w:b/>
              <w:bCs/>
              <w:sz w:val="24"/>
              <w:szCs w:val="24"/>
            </w:rPr>
          </w:pPr>
          <w:r>
            <w:rPr>
              <w:noProof/>
              <w:lang w:eastAsia="es-CO"/>
            </w:rPr>
            <w:drawing>
              <wp:anchor distT="0" distB="0" distL="114300" distR="114300" simplePos="0" relativeHeight="251657216" behindDoc="1" locked="0" layoutInCell="1" allowOverlap="1" wp14:anchorId="74250CDE" wp14:editId="62F27BCD">
                <wp:simplePos x="0" y="0"/>
                <wp:positionH relativeFrom="column">
                  <wp:posOffset>-70485</wp:posOffset>
                </wp:positionH>
                <wp:positionV relativeFrom="paragraph">
                  <wp:posOffset>62230</wp:posOffset>
                </wp:positionV>
                <wp:extent cx="1355766" cy="105727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66"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58240" behindDoc="1" locked="0" layoutInCell="1" allowOverlap="1" wp14:anchorId="55EA3541" wp14:editId="1509E678">
                    <wp:simplePos x="0" y="0"/>
                    <wp:positionH relativeFrom="column">
                      <wp:posOffset>-3165475</wp:posOffset>
                    </wp:positionH>
                    <wp:positionV relativeFrom="paragraph">
                      <wp:posOffset>64135</wp:posOffset>
                    </wp:positionV>
                    <wp:extent cx="7921625" cy="1080135"/>
                    <wp:effectExtent l="0" t="0" r="0" b="57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1080135"/>
                            </a:xfrm>
                            <a:prstGeom prst="rect">
                              <a:avLst/>
                            </a:prstGeom>
                            <a:noFill/>
                            <a:ln>
                              <a:noFill/>
                            </a:ln>
                            <a:extLst>
                              <a:ext uri="{909E8E84-426E-40dd-AFC4-6F175D3DCCD1}"/>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7C6E9DA" id="Rectangle 10" o:spid="_x0000_s1026" style="position:absolute;margin-left:-249.25pt;margin-top:5.05pt;width:623.7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" filled="f" stroked="f"/>
                </w:pict>
              </mc:Fallback>
            </mc:AlternateContent>
          </w:r>
        </w:p>
      </w:tc>
      <w:tc>
        <w:tcPr>
          <w:tcW w:w="3969" w:type="dxa"/>
          <w:vMerge w:val="restart"/>
          <w:vAlign w:val="center"/>
        </w:tcPr>
        <w:p w14:paraId="3DF3456A" w14:textId="2CFA36C5" w:rsidR="00B71948" w:rsidRPr="00C1148A" w:rsidRDefault="00B71948" w:rsidP="00C1148A">
          <w:pPr>
            <w:tabs>
              <w:tab w:val="left" w:pos="2310"/>
            </w:tabs>
            <w:jc w:val="center"/>
            <w:rPr>
              <w:rFonts w:ascii="Arial" w:hAnsi="Arial" w:cs="Arial"/>
              <w:b/>
              <w:bCs/>
              <w:sz w:val="22"/>
              <w:szCs w:val="22"/>
              <w:lang w:val="es-CO"/>
            </w:rPr>
          </w:pPr>
        </w:p>
      </w:tc>
      <w:tc>
        <w:tcPr>
          <w:tcW w:w="2879" w:type="dxa"/>
          <w:vAlign w:val="center"/>
        </w:tcPr>
        <w:p w14:paraId="38BADA76" w14:textId="1613E3DC" w:rsidR="00B71948" w:rsidRPr="00DA715D" w:rsidRDefault="00B71948" w:rsidP="00E45125">
          <w:pPr>
            <w:pStyle w:val="Encabezado"/>
            <w:rPr>
              <w:rFonts w:ascii="Arial" w:hAnsi="Arial" w:cs="Arial"/>
            </w:rPr>
          </w:pPr>
          <w:r>
            <w:rPr>
              <w:rFonts w:ascii="Arial" w:hAnsi="Arial" w:cs="Arial"/>
            </w:rPr>
            <w:t xml:space="preserve">Código: </w:t>
          </w:r>
        </w:p>
      </w:tc>
    </w:tr>
    <w:tr w:rsidR="00B71948" w14:paraId="3A7F2907" w14:textId="77777777" w:rsidTr="007E4331">
      <w:trPr>
        <w:trHeight w:val="429"/>
        <w:jc w:val="center"/>
      </w:trPr>
      <w:tc>
        <w:tcPr>
          <w:tcW w:w="2127" w:type="dxa"/>
          <w:vMerge/>
        </w:tcPr>
        <w:p w14:paraId="1EA3DF9F" w14:textId="77777777" w:rsidR="00B71948" w:rsidRPr="00DA715D" w:rsidRDefault="00B71948" w:rsidP="00793022">
          <w:pPr>
            <w:pStyle w:val="Encabezado"/>
            <w:jc w:val="center"/>
            <w:rPr>
              <w:rFonts w:ascii="Times New Roman" w:hAnsi="Times New Roman" w:cs="Times New Roman"/>
              <w:b/>
              <w:bCs/>
              <w:sz w:val="24"/>
              <w:szCs w:val="24"/>
            </w:rPr>
          </w:pPr>
        </w:p>
      </w:tc>
      <w:tc>
        <w:tcPr>
          <w:tcW w:w="3969" w:type="dxa"/>
          <w:vMerge/>
        </w:tcPr>
        <w:p w14:paraId="0FC699D3" w14:textId="77777777" w:rsidR="00B71948" w:rsidRPr="007561DA" w:rsidRDefault="00B71948" w:rsidP="00793022">
          <w:pPr>
            <w:pStyle w:val="Encabezado"/>
            <w:jc w:val="center"/>
            <w:rPr>
              <w:rFonts w:ascii="Arial" w:hAnsi="Arial" w:cs="Arial"/>
            </w:rPr>
          </w:pPr>
        </w:p>
      </w:tc>
      <w:tc>
        <w:tcPr>
          <w:tcW w:w="2879" w:type="dxa"/>
          <w:vAlign w:val="center"/>
        </w:tcPr>
        <w:p w14:paraId="5107FCEE" w14:textId="22693ED1" w:rsidR="00B71948" w:rsidRPr="00DA715D" w:rsidRDefault="00E45125" w:rsidP="00797B73">
          <w:pPr>
            <w:pStyle w:val="Encabezado"/>
            <w:rPr>
              <w:rFonts w:ascii="Arial" w:hAnsi="Arial" w:cs="Arial"/>
            </w:rPr>
          </w:pPr>
          <w:r>
            <w:rPr>
              <w:rFonts w:ascii="Arial" w:hAnsi="Arial" w:cs="Arial"/>
            </w:rPr>
            <w:t xml:space="preserve">Versión: </w:t>
          </w:r>
        </w:p>
      </w:tc>
    </w:tr>
    <w:tr w:rsidR="00B71948" w14:paraId="75153854" w14:textId="77777777" w:rsidTr="007E4331">
      <w:trPr>
        <w:trHeight w:val="429"/>
        <w:jc w:val="center"/>
      </w:trPr>
      <w:tc>
        <w:tcPr>
          <w:tcW w:w="2127" w:type="dxa"/>
          <w:vMerge/>
        </w:tcPr>
        <w:p w14:paraId="3B55C0F8" w14:textId="77777777" w:rsidR="00B71948" w:rsidRPr="00DA715D" w:rsidRDefault="00B71948" w:rsidP="00793022">
          <w:pPr>
            <w:pStyle w:val="Encabezado"/>
            <w:jc w:val="center"/>
            <w:rPr>
              <w:rFonts w:ascii="Times New Roman" w:hAnsi="Times New Roman" w:cs="Times New Roman"/>
              <w:b/>
              <w:bCs/>
              <w:sz w:val="24"/>
              <w:szCs w:val="24"/>
            </w:rPr>
          </w:pPr>
        </w:p>
      </w:tc>
      <w:tc>
        <w:tcPr>
          <w:tcW w:w="3969" w:type="dxa"/>
          <w:vMerge/>
        </w:tcPr>
        <w:p w14:paraId="63D8B23F" w14:textId="77777777" w:rsidR="00B71948" w:rsidRPr="007561DA" w:rsidRDefault="00B71948" w:rsidP="00793022">
          <w:pPr>
            <w:pStyle w:val="Encabezado"/>
            <w:jc w:val="center"/>
            <w:rPr>
              <w:rFonts w:ascii="Arial" w:hAnsi="Arial" w:cs="Arial"/>
            </w:rPr>
          </w:pPr>
        </w:p>
      </w:tc>
      <w:tc>
        <w:tcPr>
          <w:tcW w:w="2879" w:type="dxa"/>
          <w:vAlign w:val="center"/>
        </w:tcPr>
        <w:p w14:paraId="0B3B1805" w14:textId="3A9B997D" w:rsidR="00B71948" w:rsidRPr="00DA715D" w:rsidRDefault="00B71948" w:rsidP="00E45125">
          <w:pPr>
            <w:pStyle w:val="Encabezado"/>
            <w:rPr>
              <w:rFonts w:ascii="Arial" w:hAnsi="Arial" w:cs="Arial"/>
            </w:rPr>
          </w:pPr>
          <w:r>
            <w:rPr>
              <w:rFonts w:ascii="Arial" w:hAnsi="Arial" w:cs="Arial"/>
            </w:rPr>
            <w:t xml:space="preserve">Fecha de Aprobación: </w:t>
          </w:r>
        </w:p>
      </w:tc>
    </w:tr>
    <w:tr w:rsidR="00B71948" w14:paraId="533A3622" w14:textId="77777777" w:rsidTr="007E4331">
      <w:trPr>
        <w:trHeight w:val="480"/>
        <w:jc w:val="center"/>
      </w:trPr>
      <w:tc>
        <w:tcPr>
          <w:tcW w:w="2127" w:type="dxa"/>
          <w:vMerge/>
        </w:tcPr>
        <w:p w14:paraId="4A1ED76A" w14:textId="77777777" w:rsidR="00B71948" w:rsidRPr="00DA715D" w:rsidRDefault="00B71948" w:rsidP="00793022">
          <w:pPr>
            <w:pStyle w:val="Encabezado"/>
            <w:jc w:val="center"/>
            <w:rPr>
              <w:rFonts w:ascii="Times New Roman" w:hAnsi="Times New Roman" w:cs="Times New Roman"/>
              <w:b/>
              <w:bCs/>
              <w:sz w:val="24"/>
              <w:szCs w:val="24"/>
            </w:rPr>
          </w:pPr>
        </w:p>
      </w:tc>
      <w:tc>
        <w:tcPr>
          <w:tcW w:w="3969" w:type="dxa"/>
          <w:vMerge/>
        </w:tcPr>
        <w:p w14:paraId="1C3AE2BD" w14:textId="77777777" w:rsidR="00B71948" w:rsidRPr="007561DA" w:rsidRDefault="00B71948" w:rsidP="00793022">
          <w:pPr>
            <w:pStyle w:val="Encabezado"/>
            <w:jc w:val="center"/>
            <w:rPr>
              <w:rFonts w:ascii="Arial" w:hAnsi="Arial" w:cs="Arial"/>
            </w:rPr>
          </w:pPr>
        </w:p>
      </w:tc>
      <w:tc>
        <w:tcPr>
          <w:tcW w:w="2879" w:type="dxa"/>
          <w:vAlign w:val="center"/>
        </w:tcPr>
        <w:p w14:paraId="1A192F59" w14:textId="5BF4DFB9" w:rsidR="00B71948" w:rsidRPr="00A34614" w:rsidRDefault="00493C9F" w:rsidP="009720B0">
          <w:pPr>
            <w:rPr>
              <w:rFonts w:ascii="Arial" w:hAnsi="Arial" w:cs="Arial"/>
              <w:sz w:val="22"/>
              <w:szCs w:val="22"/>
              <w:lang w:val="es-CO" w:eastAsia="en-US"/>
            </w:rPr>
          </w:pPr>
          <w:r w:rsidRPr="00493C9F">
            <w:rPr>
              <w:rFonts w:ascii="Arial" w:hAnsi="Arial" w:cs="Arial"/>
              <w:sz w:val="22"/>
              <w:szCs w:val="22"/>
              <w:lang w:val="es-ES" w:eastAsia="en-US"/>
            </w:rPr>
            <w:t xml:space="preserve">Página </w:t>
          </w:r>
          <w:r w:rsidRPr="00493C9F">
            <w:rPr>
              <w:rFonts w:ascii="Arial" w:hAnsi="Arial" w:cs="Arial"/>
              <w:b/>
              <w:bCs/>
              <w:sz w:val="22"/>
              <w:szCs w:val="22"/>
              <w:lang w:val="es-CO" w:eastAsia="en-US"/>
            </w:rPr>
            <w:fldChar w:fldCharType="begin"/>
          </w:r>
          <w:r w:rsidRPr="00493C9F">
            <w:rPr>
              <w:rFonts w:ascii="Arial" w:hAnsi="Arial" w:cs="Arial"/>
              <w:b/>
              <w:bCs/>
              <w:sz w:val="22"/>
              <w:szCs w:val="22"/>
              <w:lang w:val="es-CO" w:eastAsia="en-US"/>
            </w:rPr>
            <w:instrText>PAGE  \* Arabic  \* MERGEFORMAT</w:instrText>
          </w:r>
          <w:r w:rsidRPr="00493C9F">
            <w:rPr>
              <w:rFonts w:ascii="Arial" w:hAnsi="Arial" w:cs="Arial"/>
              <w:b/>
              <w:bCs/>
              <w:sz w:val="22"/>
              <w:szCs w:val="22"/>
              <w:lang w:val="es-CO" w:eastAsia="en-US"/>
            </w:rPr>
            <w:fldChar w:fldCharType="separate"/>
          </w:r>
          <w:r w:rsidR="00EA2871" w:rsidRPr="00EA2871">
            <w:rPr>
              <w:rFonts w:ascii="Arial" w:hAnsi="Arial" w:cs="Arial"/>
              <w:b/>
              <w:bCs/>
              <w:noProof/>
              <w:sz w:val="22"/>
              <w:szCs w:val="22"/>
              <w:lang w:val="es-ES" w:eastAsia="en-US"/>
            </w:rPr>
            <w:t>4</w:t>
          </w:r>
          <w:r w:rsidRPr="00493C9F">
            <w:rPr>
              <w:rFonts w:ascii="Arial" w:hAnsi="Arial" w:cs="Arial"/>
              <w:b/>
              <w:bCs/>
              <w:sz w:val="22"/>
              <w:szCs w:val="22"/>
              <w:lang w:val="es-CO" w:eastAsia="en-US"/>
            </w:rPr>
            <w:fldChar w:fldCharType="end"/>
          </w:r>
          <w:r w:rsidRPr="00493C9F">
            <w:rPr>
              <w:rFonts w:ascii="Arial" w:hAnsi="Arial" w:cs="Arial"/>
              <w:sz w:val="22"/>
              <w:szCs w:val="22"/>
              <w:lang w:val="es-ES" w:eastAsia="en-US"/>
            </w:rPr>
            <w:t xml:space="preserve"> de </w:t>
          </w:r>
          <w:r w:rsidRPr="00493C9F">
            <w:rPr>
              <w:rFonts w:ascii="Arial" w:hAnsi="Arial" w:cs="Arial"/>
              <w:b/>
              <w:bCs/>
              <w:sz w:val="22"/>
              <w:szCs w:val="22"/>
              <w:lang w:val="es-CO" w:eastAsia="en-US"/>
            </w:rPr>
            <w:fldChar w:fldCharType="begin"/>
          </w:r>
          <w:r w:rsidRPr="00493C9F">
            <w:rPr>
              <w:rFonts w:ascii="Arial" w:hAnsi="Arial" w:cs="Arial"/>
              <w:b/>
              <w:bCs/>
              <w:sz w:val="22"/>
              <w:szCs w:val="22"/>
              <w:lang w:val="es-CO" w:eastAsia="en-US"/>
            </w:rPr>
            <w:instrText>NUMPAGES  \* Arabic  \* MERGEFORMAT</w:instrText>
          </w:r>
          <w:r w:rsidRPr="00493C9F">
            <w:rPr>
              <w:rFonts w:ascii="Arial" w:hAnsi="Arial" w:cs="Arial"/>
              <w:b/>
              <w:bCs/>
              <w:sz w:val="22"/>
              <w:szCs w:val="22"/>
              <w:lang w:val="es-CO" w:eastAsia="en-US"/>
            </w:rPr>
            <w:fldChar w:fldCharType="separate"/>
          </w:r>
          <w:r w:rsidR="00EA2871" w:rsidRPr="00EA2871">
            <w:rPr>
              <w:rFonts w:ascii="Arial" w:hAnsi="Arial" w:cs="Arial"/>
              <w:b/>
              <w:bCs/>
              <w:noProof/>
              <w:sz w:val="22"/>
              <w:szCs w:val="22"/>
              <w:lang w:val="es-ES" w:eastAsia="en-US"/>
            </w:rPr>
            <w:t>4</w:t>
          </w:r>
          <w:r w:rsidRPr="00493C9F">
            <w:rPr>
              <w:rFonts w:ascii="Arial" w:hAnsi="Arial" w:cs="Arial"/>
              <w:b/>
              <w:bCs/>
              <w:sz w:val="22"/>
              <w:szCs w:val="22"/>
              <w:lang w:val="es-CO" w:eastAsia="en-US"/>
            </w:rPr>
            <w:fldChar w:fldCharType="end"/>
          </w:r>
        </w:p>
      </w:tc>
    </w:tr>
  </w:tbl>
  <w:p w14:paraId="7B3B9728" w14:textId="77777777" w:rsidR="00B71948" w:rsidRDefault="00B71948">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BA1"/>
    <w:multiLevelType w:val="hybridMultilevel"/>
    <w:tmpl w:val="8B1C4D3C"/>
    <w:lvl w:ilvl="0" w:tplc="8368BC64">
      <w:start w:val="3"/>
      <w:numFmt w:val="decimal"/>
      <w:lvlText w:val="%1."/>
      <w:lvlJc w:val="left"/>
      <w:pPr>
        <w:ind w:left="792" w:hanging="360"/>
      </w:pPr>
      <w:rPr>
        <w:rFonts w:hint="default"/>
        <w:b/>
      </w:rPr>
    </w:lvl>
    <w:lvl w:ilvl="1" w:tplc="240A0019" w:tentative="1">
      <w:start w:val="1"/>
      <w:numFmt w:val="lowerLetter"/>
      <w:lvlText w:val="%2."/>
      <w:lvlJc w:val="left"/>
      <w:pPr>
        <w:ind w:left="1512" w:hanging="360"/>
      </w:pPr>
    </w:lvl>
    <w:lvl w:ilvl="2" w:tplc="240A001B" w:tentative="1">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1" w15:restartNumberingAfterBreak="0">
    <w:nsid w:val="2E261104"/>
    <w:multiLevelType w:val="hybridMultilevel"/>
    <w:tmpl w:val="7C30DDD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9A0750"/>
    <w:multiLevelType w:val="hybridMultilevel"/>
    <w:tmpl w:val="91920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BC5C88"/>
    <w:multiLevelType w:val="multilevel"/>
    <w:tmpl w:val="4CAA8108"/>
    <w:lvl w:ilvl="0">
      <w:start w:val="1"/>
      <w:numFmt w:val="decimal"/>
      <w:pStyle w:val="Estilo1"/>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A9491D"/>
    <w:multiLevelType w:val="hybridMultilevel"/>
    <w:tmpl w:val="A0B24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0F6F58"/>
    <w:multiLevelType w:val="multilevel"/>
    <w:tmpl w:val="F6500F5E"/>
    <w:lvl w:ilvl="0">
      <w:start w:val="1"/>
      <w:numFmt w:val="decimal"/>
      <w:pStyle w:val="Ttulo1"/>
      <w:lvlText w:val="%1"/>
      <w:lvlJc w:val="left"/>
      <w:pPr>
        <w:ind w:left="432" w:hanging="432"/>
      </w:pPr>
    </w:lvl>
    <w:lvl w:ilvl="1">
      <w:start w:val="1"/>
      <w:numFmt w:val="decimal"/>
      <w:pStyle w:val="Ttulo2"/>
      <w:lvlText w:val="%1.%2"/>
      <w:lvlJc w:val="left"/>
      <w:pPr>
        <w:ind w:left="576" w:hanging="576"/>
      </w:pPr>
      <w:rPr>
        <w:lang w:val="es-ES_tradnl"/>
      </w:rPr>
    </w:lvl>
    <w:lvl w:ilvl="2">
      <w:start w:val="1"/>
      <w:numFmt w:val="decimal"/>
      <w:pStyle w:val="Ttulo3"/>
      <w:lvlText w:val="%1.%2.%3"/>
      <w:lvlJc w:val="left"/>
      <w:pPr>
        <w:ind w:left="862"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A4D60B9"/>
    <w:multiLevelType w:val="multilevel"/>
    <w:tmpl w:val="B0C2B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6746A9"/>
    <w:multiLevelType w:val="hybridMultilevel"/>
    <w:tmpl w:val="2B6AE0D6"/>
    <w:lvl w:ilvl="0" w:tplc="240A0001">
      <w:start w:val="1"/>
      <w:numFmt w:val="bullet"/>
      <w:lvlText w:val=""/>
      <w:lvlJc w:val="left"/>
      <w:pPr>
        <w:ind w:left="1288" w:hanging="360"/>
      </w:pPr>
      <w:rPr>
        <w:rFonts w:ascii="Symbol" w:hAnsi="Symbol" w:hint="default"/>
      </w:rPr>
    </w:lvl>
    <w:lvl w:ilvl="1" w:tplc="240A0003">
      <w:start w:val="1"/>
      <w:numFmt w:val="bullet"/>
      <w:lvlText w:val="o"/>
      <w:lvlJc w:val="left"/>
      <w:pPr>
        <w:ind w:left="2008" w:hanging="360"/>
      </w:pPr>
      <w:rPr>
        <w:rFonts w:ascii="Courier New" w:hAnsi="Courier New" w:cs="Courier New" w:hint="default"/>
      </w:rPr>
    </w:lvl>
    <w:lvl w:ilvl="2" w:tplc="240A0005" w:tentative="1">
      <w:start w:val="1"/>
      <w:numFmt w:val="bullet"/>
      <w:lvlText w:val=""/>
      <w:lvlJc w:val="left"/>
      <w:pPr>
        <w:ind w:left="2728" w:hanging="360"/>
      </w:pPr>
      <w:rPr>
        <w:rFonts w:ascii="Wingdings" w:hAnsi="Wingdings" w:hint="default"/>
      </w:rPr>
    </w:lvl>
    <w:lvl w:ilvl="3" w:tplc="240A0001" w:tentative="1">
      <w:start w:val="1"/>
      <w:numFmt w:val="bullet"/>
      <w:lvlText w:val=""/>
      <w:lvlJc w:val="left"/>
      <w:pPr>
        <w:ind w:left="3448" w:hanging="360"/>
      </w:pPr>
      <w:rPr>
        <w:rFonts w:ascii="Symbol" w:hAnsi="Symbol" w:hint="default"/>
      </w:rPr>
    </w:lvl>
    <w:lvl w:ilvl="4" w:tplc="240A0003" w:tentative="1">
      <w:start w:val="1"/>
      <w:numFmt w:val="bullet"/>
      <w:lvlText w:val="o"/>
      <w:lvlJc w:val="left"/>
      <w:pPr>
        <w:ind w:left="4168" w:hanging="360"/>
      </w:pPr>
      <w:rPr>
        <w:rFonts w:ascii="Courier New" w:hAnsi="Courier New" w:cs="Courier New" w:hint="default"/>
      </w:rPr>
    </w:lvl>
    <w:lvl w:ilvl="5" w:tplc="240A0005" w:tentative="1">
      <w:start w:val="1"/>
      <w:numFmt w:val="bullet"/>
      <w:lvlText w:val=""/>
      <w:lvlJc w:val="left"/>
      <w:pPr>
        <w:ind w:left="4888" w:hanging="360"/>
      </w:pPr>
      <w:rPr>
        <w:rFonts w:ascii="Wingdings" w:hAnsi="Wingdings" w:hint="default"/>
      </w:rPr>
    </w:lvl>
    <w:lvl w:ilvl="6" w:tplc="240A0001" w:tentative="1">
      <w:start w:val="1"/>
      <w:numFmt w:val="bullet"/>
      <w:lvlText w:val=""/>
      <w:lvlJc w:val="left"/>
      <w:pPr>
        <w:ind w:left="5608" w:hanging="360"/>
      </w:pPr>
      <w:rPr>
        <w:rFonts w:ascii="Symbol" w:hAnsi="Symbol" w:hint="default"/>
      </w:rPr>
    </w:lvl>
    <w:lvl w:ilvl="7" w:tplc="240A0003" w:tentative="1">
      <w:start w:val="1"/>
      <w:numFmt w:val="bullet"/>
      <w:lvlText w:val="o"/>
      <w:lvlJc w:val="left"/>
      <w:pPr>
        <w:ind w:left="6328" w:hanging="360"/>
      </w:pPr>
      <w:rPr>
        <w:rFonts w:ascii="Courier New" w:hAnsi="Courier New" w:cs="Courier New" w:hint="default"/>
      </w:rPr>
    </w:lvl>
    <w:lvl w:ilvl="8" w:tplc="240A0005" w:tentative="1">
      <w:start w:val="1"/>
      <w:numFmt w:val="bullet"/>
      <w:lvlText w:val=""/>
      <w:lvlJc w:val="left"/>
      <w:pPr>
        <w:ind w:left="7048"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7"/>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0C"/>
    <w:rsid w:val="00001ED0"/>
    <w:rsid w:val="000025D1"/>
    <w:rsid w:val="0000332F"/>
    <w:rsid w:val="000033F9"/>
    <w:rsid w:val="00004084"/>
    <w:rsid w:val="000146C6"/>
    <w:rsid w:val="00015AE0"/>
    <w:rsid w:val="00015FFA"/>
    <w:rsid w:val="000163D7"/>
    <w:rsid w:val="00020FDF"/>
    <w:rsid w:val="000225DD"/>
    <w:rsid w:val="00024CFF"/>
    <w:rsid w:val="000256D8"/>
    <w:rsid w:val="0002721B"/>
    <w:rsid w:val="00031F3B"/>
    <w:rsid w:val="000334F8"/>
    <w:rsid w:val="00041E45"/>
    <w:rsid w:val="0004338F"/>
    <w:rsid w:val="000453DC"/>
    <w:rsid w:val="0004555A"/>
    <w:rsid w:val="00046950"/>
    <w:rsid w:val="000477FC"/>
    <w:rsid w:val="000648CE"/>
    <w:rsid w:val="0006722C"/>
    <w:rsid w:val="00067DE3"/>
    <w:rsid w:val="00074CB0"/>
    <w:rsid w:val="00077E48"/>
    <w:rsid w:val="00084040"/>
    <w:rsid w:val="00091374"/>
    <w:rsid w:val="000916D6"/>
    <w:rsid w:val="000A22B8"/>
    <w:rsid w:val="000A6011"/>
    <w:rsid w:val="000A77AD"/>
    <w:rsid w:val="000B0546"/>
    <w:rsid w:val="000C196E"/>
    <w:rsid w:val="000C4261"/>
    <w:rsid w:val="000C4A79"/>
    <w:rsid w:val="000C58E8"/>
    <w:rsid w:val="000D1CC1"/>
    <w:rsid w:val="000D56CE"/>
    <w:rsid w:val="000D6B6E"/>
    <w:rsid w:val="000D72BC"/>
    <w:rsid w:val="000D7E79"/>
    <w:rsid w:val="000E12BC"/>
    <w:rsid w:val="000E6026"/>
    <w:rsid w:val="000E643E"/>
    <w:rsid w:val="000F3886"/>
    <w:rsid w:val="00103E0A"/>
    <w:rsid w:val="00110426"/>
    <w:rsid w:val="0011309F"/>
    <w:rsid w:val="00115332"/>
    <w:rsid w:val="00120565"/>
    <w:rsid w:val="00120F8E"/>
    <w:rsid w:val="0012354D"/>
    <w:rsid w:val="001319FC"/>
    <w:rsid w:val="0013496A"/>
    <w:rsid w:val="00142994"/>
    <w:rsid w:val="001444A0"/>
    <w:rsid w:val="00147BBD"/>
    <w:rsid w:val="00152DBB"/>
    <w:rsid w:val="00155F7A"/>
    <w:rsid w:val="00156C69"/>
    <w:rsid w:val="00160B4A"/>
    <w:rsid w:val="001751D8"/>
    <w:rsid w:val="001767C3"/>
    <w:rsid w:val="001802F8"/>
    <w:rsid w:val="0018498E"/>
    <w:rsid w:val="00191465"/>
    <w:rsid w:val="0019249F"/>
    <w:rsid w:val="00193FF7"/>
    <w:rsid w:val="00195A3D"/>
    <w:rsid w:val="00195EEC"/>
    <w:rsid w:val="001964B7"/>
    <w:rsid w:val="001971D2"/>
    <w:rsid w:val="00197758"/>
    <w:rsid w:val="00197E81"/>
    <w:rsid w:val="001A073C"/>
    <w:rsid w:val="001A0C2C"/>
    <w:rsid w:val="001A17FE"/>
    <w:rsid w:val="001A5D62"/>
    <w:rsid w:val="001B3C65"/>
    <w:rsid w:val="001B6A42"/>
    <w:rsid w:val="001B78D3"/>
    <w:rsid w:val="001B7D8D"/>
    <w:rsid w:val="001C1CDB"/>
    <w:rsid w:val="001C506B"/>
    <w:rsid w:val="001C59BC"/>
    <w:rsid w:val="001C5E9C"/>
    <w:rsid w:val="001C6B1B"/>
    <w:rsid w:val="001D5963"/>
    <w:rsid w:val="001E574E"/>
    <w:rsid w:val="001F1406"/>
    <w:rsid w:val="001F67BA"/>
    <w:rsid w:val="002028F3"/>
    <w:rsid w:val="00212B5E"/>
    <w:rsid w:val="002218BB"/>
    <w:rsid w:val="0022208F"/>
    <w:rsid w:val="002231A5"/>
    <w:rsid w:val="00223D26"/>
    <w:rsid w:val="00227FEA"/>
    <w:rsid w:val="00231E54"/>
    <w:rsid w:val="002342BB"/>
    <w:rsid w:val="00234966"/>
    <w:rsid w:val="002351C2"/>
    <w:rsid w:val="00237B39"/>
    <w:rsid w:val="00244FB5"/>
    <w:rsid w:val="002606E9"/>
    <w:rsid w:val="00271F64"/>
    <w:rsid w:val="00275724"/>
    <w:rsid w:val="002811A4"/>
    <w:rsid w:val="00283CF4"/>
    <w:rsid w:val="00290197"/>
    <w:rsid w:val="002977D1"/>
    <w:rsid w:val="002A00E9"/>
    <w:rsid w:val="002A568E"/>
    <w:rsid w:val="002B6463"/>
    <w:rsid w:val="002C263C"/>
    <w:rsid w:val="002C4ECB"/>
    <w:rsid w:val="002D065E"/>
    <w:rsid w:val="002D30B0"/>
    <w:rsid w:val="002D3223"/>
    <w:rsid w:val="002D4401"/>
    <w:rsid w:val="002D6F38"/>
    <w:rsid w:val="002D7F59"/>
    <w:rsid w:val="002E268A"/>
    <w:rsid w:val="002E2C17"/>
    <w:rsid w:val="002E5FE6"/>
    <w:rsid w:val="002F0CA8"/>
    <w:rsid w:val="002F1DF9"/>
    <w:rsid w:val="00301F0F"/>
    <w:rsid w:val="00301F16"/>
    <w:rsid w:val="00310702"/>
    <w:rsid w:val="00311CE9"/>
    <w:rsid w:val="003150BF"/>
    <w:rsid w:val="00320C00"/>
    <w:rsid w:val="00326829"/>
    <w:rsid w:val="00330510"/>
    <w:rsid w:val="00331009"/>
    <w:rsid w:val="00332A29"/>
    <w:rsid w:val="00340F07"/>
    <w:rsid w:val="003430B4"/>
    <w:rsid w:val="003505F6"/>
    <w:rsid w:val="00351530"/>
    <w:rsid w:val="003522CF"/>
    <w:rsid w:val="00357451"/>
    <w:rsid w:val="0036089C"/>
    <w:rsid w:val="00363501"/>
    <w:rsid w:val="00367CD1"/>
    <w:rsid w:val="003721AF"/>
    <w:rsid w:val="00373092"/>
    <w:rsid w:val="00374111"/>
    <w:rsid w:val="00374322"/>
    <w:rsid w:val="0037532D"/>
    <w:rsid w:val="00375738"/>
    <w:rsid w:val="003777D6"/>
    <w:rsid w:val="00380632"/>
    <w:rsid w:val="00381130"/>
    <w:rsid w:val="00381677"/>
    <w:rsid w:val="003826F8"/>
    <w:rsid w:val="003907C9"/>
    <w:rsid w:val="0039263A"/>
    <w:rsid w:val="003970B7"/>
    <w:rsid w:val="003A0989"/>
    <w:rsid w:val="003A1EE3"/>
    <w:rsid w:val="003A57F2"/>
    <w:rsid w:val="003B15D3"/>
    <w:rsid w:val="003B31B2"/>
    <w:rsid w:val="003B39CF"/>
    <w:rsid w:val="003C2131"/>
    <w:rsid w:val="003C3C30"/>
    <w:rsid w:val="003D08FF"/>
    <w:rsid w:val="003D11C5"/>
    <w:rsid w:val="003D3B86"/>
    <w:rsid w:val="003D4548"/>
    <w:rsid w:val="003E01BF"/>
    <w:rsid w:val="003E0DDD"/>
    <w:rsid w:val="003E16DF"/>
    <w:rsid w:val="003E2F0D"/>
    <w:rsid w:val="003E4EED"/>
    <w:rsid w:val="003F05B6"/>
    <w:rsid w:val="003F2706"/>
    <w:rsid w:val="003F310C"/>
    <w:rsid w:val="00402C28"/>
    <w:rsid w:val="00405663"/>
    <w:rsid w:val="004061F9"/>
    <w:rsid w:val="00407876"/>
    <w:rsid w:val="00414F9C"/>
    <w:rsid w:val="00415D00"/>
    <w:rsid w:val="00425FA3"/>
    <w:rsid w:val="0043293E"/>
    <w:rsid w:val="00434BC8"/>
    <w:rsid w:val="004373A0"/>
    <w:rsid w:val="0044171F"/>
    <w:rsid w:val="00442D2A"/>
    <w:rsid w:val="0044360F"/>
    <w:rsid w:val="00446B1A"/>
    <w:rsid w:val="004526B6"/>
    <w:rsid w:val="00461CD5"/>
    <w:rsid w:val="00463F5B"/>
    <w:rsid w:val="00464AAD"/>
    <w:rsid w:val="00467771"/>
    <w:rsid w:val="00473CA1"/>
    <w:rsid w:val="00476EAB"/>
    <w:rsid w:val="00477F1E"/>
    <w:rsid w:val="00480038"/>
    <w:rsid w:val="00481126"/>
    <w:rsid w:val="00485BEB"/>
    <w:rsid w:val="00485F03"/>
    <w:rsid w:val="00486424"/>
    <w:rsid w:val="004868FB"/>
    <w:rsid w:val="0049139F"/>
    <w:rsid w:val="00493C9F"/>
    <w:rsid w:val="00493EF9"/>
    <w:rsid w:val="004948BC"/>
    <w:rsid w:val="004968C9"/>
    <w:rsid w:val="004A2A37"/>
    <w:rsid w:val="004A580C"/>
    <w:rsid w:val="004B06D1"/>
    <w:rsid w:val="004B2381"/>
    <w:rsid w:val="004B2E4D"/>
    <w:rsid w:val="004B356B"/>
    <w:rsid w:val="004B7B9C"/>
    <w:rsid w:val="004C4045"/>
    <w:rsid w:val="004C46D2"/>
    <w:rsid w:val="004C5C8F"/>
    <w:rsid w:val="004D0447"/>
    <w:rsid w:val="004D0D50"/>
    <w:rsid w:val="004D1B2E"/>
    <w:rsid w:val="004D58D0"/>
    <w:rsid w:val="004D5CB8"/>
    <w:rsid w:val="004D6E79"/>
    <w:rsid w:val="004E01E2"/>
    <w:rsid w:val="004E2C31"/>
    <w:rsid w:val="004E5312"/>
    <w:rsid w:val="004E70E4"/>
    <w:rsid w:val="004F65B5"/>
    <w:rsid w:val="004F7BBB"/>
    <w:rsid w:val="0050122F"/>
    <w:rsid w:val="00512C99"/>
    <w:rsid w:val="005200DE"/>
    <w:rsid w:val="0052083C"/>
    <w:rsid w:val="00525F34"/>
    <w:rsid w:val="00526B8F"/>
    <w:rsid w:val="00531216"/>
    <w:rsid w:val="00533341"/>
    <w:rsid w:val="00534792"/>
    <w:rsid w:val="005363AD"/>
    <w:rsid w:val="00541A8C"/>
    <w:rsid w:val="00541E7B"/>
    <w:rsid w:val="00547896"/>
    <w:rsid w:val="005657E3"/>
    <w:rsid w:val="00572F6D"/>
    <w:rsid w:val="0057369E"/>
    <w:rsid w:val="005765B8"/>
    <w:rsid w:val="00577A6D"/>
    <w:rsid w:val="005854CC"/>
    <w:rsid w:val="00585FE8"/>
    <w:rsid w:val="005860B4"/>
    <w:rsid w:val="00591871"/>
    <w:rsid w:val="00594C13"/>
    <w:rsid w:val="00595C67"/>
    <w:rsid w:val="005961A5"/>
    <w:rsid w:val="00596423"/>
    <w:rsid w:val="005A53C0"/>
    <w:rsid w:val="005A5516"/>
    <w:rsid w:val="005B0562"/>
    <w:rsid w:val="005B24A4"/>
    <w:rsid w:val="005B4522"/>
    <w:rsid w:val="005B6FE8"/>
    <w:rsid w:val="005C001B"/>
    <w:rsid w:val="005C2F1E"/>
    <w:rsid w:val="005C6963"/>
    <w:rsid w:val="005C6B3E"/>
    <w:rsid w:val="005C714A"/>
    <w:rsid w:val="005D2D25"/>
    <w:rsid w:val="005D411E"/>
    <w:rsid w:val="005D67C4"/>
    <w:rsid w:val="005D6B51"/>
    <w:rsid w:val="005D7769"/>
    <w:rsid w:val="005E1631"/>
    <w:rsid w:val="005E1B4A"/>
    <w:rsid w:val="005E449C"/>
    <w:rsid w:val="005F20EA"/>
    <w:rsid w:val="0060753A"/>
    <w:rsid w:val="006132D7"/>
    <w:rsid w:val="00620C54"/>
    <w:rsid w:val="0062259E"/>
    <w:rsid w:val="0062793B"/>
    <w:rsid w:val="00630104"/>
    <w:rsid w:val="006317B7"/>
    <w:rsid w:val="00633D5E"/>
    <w:rsid w:val="00645756"/>
    <w:rsid w:val="00646825"/>
    <w:rsid w:val="00652AC3"/>
    <w:rsid w:val="00656748"/>
    <w:rsid w:val="0065693B"/>
    <w:rsid w:val="00656C40"/>
    <w:rsid w:val="006612F4"/>
    <w:rsid w:val="0066244A"/>
    <w:rsid w:val="006735F1"/>
    <w:rsid w:val="00676330"/>
    <w:rsid w:val="006779B5"/>
    <w:rsid w:val="006801CE"/>
    <w:rsid w:val="00680C8F"/>
    <w:rsid w:val="00680E85"/>
    <w:rsid w:val="0069715C"/>
    <w:rsid w:val="006A289E"/>
    <w:rsid w:val="006A2CEB"/>
    <w:rsid w:val="006A4D3C"/>
    <w:rsid w:val="006B3311"/>
    <w:rsid w:val="006B6E3C"/>
    <w:rsid w:val="006C14EE"/>
    <w:rsid w:val="006C3EA9"/>
    <w:rsid w:val="006C4320"/>
    <w:rsid w:val="006D3133"/>
    <w:rsid w:val="006D67B7"/>
    <w:rsid w:val="006D6956"/>
    <w:rsid w:val="006E0E80"/>
    <w:rsid w:val="006E2002"/>
    <w:rsid w:val="006F13AA"/>
    <w:rsid w:val="006F18D8"/>
    <w:rsid w:val="006F5635"/>
    <w:rsid w:val="00702179"/>
    <w:rsid w:val="00704522"/>
    <w:rsid w:val="00707A30"/>
    <w:rsid w:val="00707D3B"/>
    <w:rsid w:val="00711BE8"/>
    <w:rsid w:val="0071334E"/>
    <w:rsid w:val="00713F84"/>
    <w:rsid w:val="00716642"/>
    <w:rsid w:val="00717BF4"/>
    <w:rsid w:val="00721310"/>
    <w:rsid w:val="007252B3"/>
    <w:rsid w:val="00725A0C"/>
    <w:rsid w:val="007316AD"/>
    <w:rsid w:val="0073346A"/>
    <w:rsid w:val="007347F9"/>
    <w:rsid w:val="00734936"/>
    <w:rsid w:val="00735653"/>
    <w:rsid w:val="00735FF0"/>
    <w:rsid w:val="007360D3"/>
    <w:rsid w:val="00736422"/>
    <w:rsid w:val="00741E5E"/>
    <w:rsid w:val="00742664"/>
    <w:rsid w:val="007437BA"/>
    <w:rsid w:val="00746691"/>
    <w:rsid w:val="007478E4"/>
    <w:rsid w:val="00747F6D"/>
    <w:rsid w:val="00750460"/>
    <w:rsid w:val="0075056E"/>
    <w:rsid w:val="00754B30"/>
    <w:rsid w:val="007561DA"/>
    <w:rsid w:val="00757130"/>
    <w:rsid w:val="00757996"/>
    <w:rsid w:val="007604E0"/>
    <w:rsid w:val="00762BB7"/>
    <w:rsid w:val="0076380A"/>
    <w:rsid w:val="00763E9B"/>
    <w:rsid w:val="00765FF1"/>
    <w:rsid w:val="0077130D"/>
    <w:rsid w:val="007749C8"/>
    <w:rsid w:val="00776343"/>
    <w:rsid w:val="00780EC2"/>
    <w:rsid w:val="00782CA8"/>
    <w:rsid w:val="007845CC"/>
    <w:rsid w:val="007869D1"/>
    <w:rsid w:val="00790160"/>
    <w:rsid w:val="00793022"/>
    <w:rsid w:val="00797B73"/>
    <w:rsid w:val="007A567E"/>
    <w:rsid w:val="007B5930"/>
    <w:rsid w:val="007B7F70"/>
    <w:rsid w:val="007C10E9"/>
    <w:rsid w:val="007C1546"/>
    <w:rsid w:val="007C1EB7"/>
    <w:rsid w:val="007C315A"/>
    <w:rsid w:val="007C3D5D"/>
    <w:rsid w:val="007C486C"/>
    <w:rsid w:val="007C5663"/>
    <w:rsid w:val="007D324A"/>
    <w:rsid w:val="007D5E6A"/>
    <w:rsid w:val="007E046B"/>
    <w:rsid w:val="007E26E8"/>
    <w:rsid w:val="007E2774"/>
    <w:rsid w:val="007E4331"/>
    <w:rsid w:val="007E48A8"/>
    <w:rsid w:val="007E678C"/>
    <w:rsid w:val="007E6E8F"/>
    <w:rsid w:val="007E7B73"/>
    <w:rsid w:val="007F040D"/>
    <w:rsid w:val="007F19B5"/>
    <w:rsid w:val="007F2CCD"/>
    <w:rsid w:val="007F3406"/>
    <w:rsid w:val="007F62AA"/>
    <w:rsid w:val="007F6DA9"/>
    <w:rsid w:val="007F7BFD"/>
    <w:rsid w:val="00802403"/>
    <w:rsid w:val="00803101"/>
    <w:rsid w:val="0080392A"/>
    <w:rsid w:val="00804897"/>
    <w:rsid w:val="0080619D"/>
    <w:rsid w:val="00806496"/>
    <w:rsid w:val="0081152E"/>
    <w:rsid w:val="00811FD7"/>
    <w:rsid w:val="00814253"/>
    <w:rsid w:val="00816960"/>
    <w:rsid w:val="00816CC1"/>
    <w:rsid w:val="00824048"/>
    <w:rsid w:val="00825DB4"/>
    <w:rsid w:val="00830173"/>
    <w:rsid w:val="00830DF5"/>
    <w:rsid w:val="00831F51"/>
    <w:rsid w:val="008328A0"/>
    <w:rsid w:val="0083668F"/>
    <w:rsid w:val="00841297"/>
    <w:rsid w:val="00841ADB"/>
    <w:rsid w:val="008441F1"/>
    <w:rsid w:val="0084424E"/>
    <w:rsid w:val="00845E90"/>
    <w:rsid w:val="00847F24"/>
    <w:rsid w:val="00853464"/>
    <w:rsid w:val="00854580"/>
    <w:rsid w:val="00861F59"/>
    <w:rsid w:val="00863371"/>
    <w:rsid w:val="008634B2"/>
    <w:rsid w:val="008678D7"/>
    <w:rsid w:val="008723F0"/>
    <w:rsid w:val="00872D90"/>
    <w:rsid w:val="00877E80"/>
    <w:rsid w:val="008859B3"/>
    <w:rsid w:val="00890CD5"/>
    <w:rsid w:val="00892197"/>
    <w:rsid w:val="00897050"/>
    <w:rsid w:val="00897C9F"/>
    <w:rsid w:val="00897DD7"/>
    <w:rsid w:val="008A3B65"/>
    <w:rsid w:val="008A461B"/>
    <w:rsid w:val="008A5E5F"/>
    <w:rsid w:val="008A6B95"/>
    <w:rsid w:val="008A7258"/>
    <w:rsid w:val="008B38A3"/>
    <w:rsid w:val="008D41D4"/>
    <w:rsid w:val="008D4DCF"/>
    <w:rsid w:val="008D6452"/>
    <w:rsid w:val="008D6989"/>
    <w:rsid w:val="008D76EB"/>
    <w:rsid w:val="008E6FF8"/>
    <w:rsid w:val="008E7416"/>
    <w:rsid w:val="008F4475"/>
    <w:rsid w:val="008F7285"/>
    <w:rsid w:val="009035DF"/>
    <w:rsid w:val="00911A6B"/>
    <w:rsid w:val="009176CE"/>
    <w:rsid w:val="00920772"/>
    <w:rsid w:val="0092273B"/>
    <w:rsid w:val="00923C63"/>
    <w:rsid w:val="0092494E"/>
    <w:rsid w:val="00933F13"/>
    <w:rsid w:val="009341A4"/>
    <w:rsid w:val="009347CC"/>
    <w:rsid w:val="00935002"/>
    <w:rsid w:val="009366B1"/>
    <w:rsid w:val="00940580"/>
    <w:rsid w:val="00940CBD"/>
    <w:rsid w:val="00943F3A"/>
    <w:rsid w:val="009454FA"/>
    <w:rsid w:val="00945B39"/>
    <w:rsid w:val="00950D86"/>
    <w:rsid w:val="009527A0"/>
    <w:rsid w:val="009554B9"/>
    <w:rsid w:val="00957380"/>
    <w:rsid w:val="00960CC1"/>
    <w:rsid w:val="009646CA"/>
    <w:rsid w:val="00967CB6"/>
    <w:rsid w:val="00967ECC"/>
    <w:rsid w:val="00970441"/>
    <w:rsid w:val="009720B0"/>
    <w:rsid w:val="0097257D"/>
    <w:rsid w:val="009732B4"/>
    <w:rsid w:val="00975861"/>
    <w:rsid w:val="00977F42"/>
    <w:rsid w:val="0098000A"/>
    <w:rsid w:val="0098282B"/>
    <w:rsid w:val="00982833"/>
    <w:rsid w:val="00982F7D"/>
    <w:rsid w:val="00983DD1"/>
    <w:rsid w:val="00986D14"/>
    <w:rsid w:val="0099088F"/>
    <w:rsid w:val="009934F3"/>
    <w:rsid w:val="00993C91"/>
    <w:rsid w:val="00994DF9"/>
    <w:rsid w:val="00996570"/>
    <w:rsid w:val="0099671B"/>
    <w:rsid w:val="009A0DE4"/>
    <w:rsid w:val="009A1AAB"/>
    <w:rsid w:val="009A227E"/>
    <w:rsid w:val="009A27C3"/>
    <w:rsid w:val="009A2AE6"/>
    <w:rsid w:val="009A2F16"/>
    <w:rsid w:val="009A306B"/>
    <w:rsid w:val="009A7A63"/>
    <w:rsid w:val="009B17C2"/>
    <w:rsid w:val="009B79BB"/>
    <w:rsid w:val="009C06E8"/>
    <w:rsid w:val="009C6C65"/>
    <w:rsid w:val="009D3338"/>
    <w:rsid w:val="009D6EEB"/>
    <w:rsid w:val="009E4FA5"/>
    <w:rsid w:val="009F1BC6"/>
    <w:rsid w:val="009F4AA6"/>
    <w:rsid w:val="00A12E2E"/>
    <w:rsid w:val="00A149DF"/>
    <w:rsid w:val="00A23499"/>
    <w:rsid w:val="00A24A61"/>
    <w:rsid w:val="00A27AFA"/>
    <w:rsid w:val="00A308C2"/>
    <w:rsid w:val="00A34614"/>
    <w:rsid w:val="00A367DF"/>
    <w:rsid w:val="00A4083A"/>
    <w:rsid w:val="00A40ABF"/>
    <w:rsid w:val="00A42809"/>
    <w:rsid w:val="00A4394C"/>
    <w:rsid w:val="00A4533A"/>
    <w:rsid w:val="00A54B91"/>
    <w:rsid w:val="00A56830"/>
    <w:rsid w:val="00A578D6"/>
    <w:rsid w:val="00A64281"/>
    <w:rsid w:val="00A73805"/>
    <w:rsid w:val="00A739BF"/>
    <w:rsid w:val="00A7552F"/>
    <w:rsid w:val="00A83B66"/>
    <w:rsid w:val="00A83F1F"/>
    <w:rsid w:val="00A846B0"/>
    <w:rsid w:val="00A854CB"/>
    <w:rsid w:val="00A97E28"/>
    <w:rsid w:val="00AA1E23"/>
    <w:rsid w:val="00AB20D0"/>
    <w:rsid w:val="00AB7DC3"/>
    <w:rsid w:val="00AC4157"/>
    <w:rsid w:val="00AC4935"/>
    <w:rsid w:val="00AC7BB0"/>
    <w:rsid w:val="00AD3C75"/>
    <w:rsid w:val="00AE1E2E"/>
    <w:rsid w:val="00AE7515"/>
    <w:rsid w:val="00AE7593"/>
    <w:rsid w:val="00AF3499"/>
    <w:rsid w:val="00AF724A"/>
    <w:rsid w:val="00B01F3C"/>
    <w:rsid w:val="00B1220E"/>
    <w:rsid w:val="00B144AF"/>
    <w:rsid w:val="00B1552C"/>
    <w:rsid w:val="00B22A4C"/>
    <w:rsid w:val="00B25656"/>
    <w:rsid w:val="00B26CFB"/>
    <w:rsid w:val="00B37B4E"/>
    <w:rsid w:val="00B477CD"/>
    <w:rsid w:val="00B52389"/>
    <w:rsid w:val="00B55130"/>
    <w:rsid w:val="00B572BD"/>
    <w:rsid w:val="00B5750A"/>
    <w:rsid w:val="00B619CC"/>
    <w:rsid w:val="00B63D40"/>
    <w:rsid w:val="00B65B6B"/>
    <w:rsid w:val="00B71948"/>
    <w:rsid w:val="00B72715"/>
    <w:rsid w:val="00B7363A"/>
    <w:rsid w:val="00B7460E"/>
    <w:rsid w:val="00B75C3B"/>
    <w:rsid w:val="00B77A94"/>
    <w:rsid w:val="00B821FF"/>
    <w:rsid w:val="00B822F6"/>
    <w:rsid w:val="00B86154"/>
    <w:rsid w:val="00B9424D"/>
    <w:rsid w:val="00B943D0"/>
    <w:rsid w:val="00B94404"/>
    <w:rsid w:val="00B969F5"/>
    <w:rsid w:val="00BA2636"/>
    <w:rsid w:val="00BB432F"/>
    <w:rsid w:val="00BC323E"/>
    <w:rsid w:val="00BC728A"/>
    <w:rsid w:val="00BD43CE"/>
    <w:rsid w:val="00BD48B2"/>
    <w:rsid w:val="00BF154F"/>
    <w:rsid w:val="00BF25F6"/>
    <w:rsid w:val="00C00E8D"/>
    <w:rsid w:val="00C1148A"/>
    <w:rsid w:val="00C11E78"/>
    <w:rsid w:val="00C12CEF"/>
    <w:rsid w:val="00C154EB"/>
    <w:rsid w:val="00C169D3"/>
    <w:rsid w:val="00C27CF6"/>
    <w:rsid w:val="00C31321"/>
    <w:rsid w:val="00C3630F"/>
    <w:rsid w:val="00C364CA"/>
    <w:rsid w:val="00C36A67"/>
    <w:rsid w:val="00C41143"/>
    <w:rsid w:val="00C41680"/>
    <w:rsid w:val="00C43694"/>
    <w:rsid w:val="00C4485A"/>
    <w:rsid w:val="00C47171"/>
    <w:rsid w:val="00C50B9E"/>
    <w:rsid w:val="00C54728"/>
    <w:rsid w:val="00C6276A"/>
    <w:rsid w:val="00C63F7A"/>
    <w:rsid w:val="00C706D7"/>
    <w:rsid w:val="00C709BC"/>
    <w:rsid w:val="00C71D34"/>
    <w:rsid w:val="00C72EDA"/>
    <w:rsid w:val="00C77EBA"/>
    <w:rsid w:val="00C77ECF"/>
    <w:rsid w:val="00C8008B"/>
    <w:rsid w:val="00C8042A"/>
    <w:rsid w:val="00C83477"/>
    <w:rsid w:val="00C835DD"/>
    <w:rsid w:val="00C85AFE"/>
    <w:rsid w:val="00C90249"/>
    <w:rsid w:val="00C9115A"/>
    <w:rsid w:val="00CA18F1"/>
    <w:rsid w:val="00CA2440"/>
    <w:rsid w:val="00CA286A"/>
    <w:rsid w:val="00CA2FE6"/>
    <w:rsid w:val="00CA40C2"/>
    <w:rsid w:val="00CA485D"/>
    <w:rsid w:val="00CA5BB0"/>
    <w:rsid w:val="00CA7411"/>
    <w:rsid w:val="00CB2AB9"/>
    <w:rsid w:val="00CB345B"/>
    <w:rsid w:val="00CB7717"/>
    <w:rsid w:val="00CC36C7"/>
    <w:rsid w:val="00CD244F"/>
    <w:rsid w:val="00CE01AC"/>
    <w:rsid w:val="00CE2131"/>
    <w:rsid w:val="00CF2505"/>
    <w:rsid w:val="00CF290E"/>
    <w:rsid w:val="00CF4D59"/>
    <w:rsid w:val="00CF579F"/>
    <w:rsid w:val="00CF7062"/>
    <w:rsid w:val="00D052D6"/>
    <w:rsid w:val="00D06DFD"/>
    <w:rsid w:val="00D12236"/>
    <w:rsid w:val="00D250FE"/>
    <w:rsid w:val="00D27506"/>
    <w:rsid w:val="00D30A55"/>
    <w:rsid w:val="00D313E9"/>
    <w:rsid w:val="00D35B94"/>
    <w:rsid w:val="00D450B0"/>
    <w:rsid w:val="00D529F9"/>
    <w:rsid w:val="00D52F7D"/>
    <w:rsid w:val="00D55372"/>
    <w:rsid w:val="00D5642C"/>
    <w:rsid w:val="00D576E7"/>
    <w:rsid w:val="00D642A7"/>
    <w:rsid w:val="00D64B87"/>
    <w:rsid w:val="00D64FF7"/>
    <w:rsid w:val="00D659F2"/>
    <w:rsid w:val="00D73A80"/>
    <w:rsid w:val="00D848DF"/>
    <w:rsid w:val="00DA049A"/>
    <w:rsid w:val="00DA0BDA"/>
    <w:rsid w:val="00DA1872"/>
    <w:rsid w:val="00DA1ACA"/>
    <w:rsid w:val="00DA512B"/>
    <w:rsid w:val="00DA715D"/>
    <w:rsid w:val="00DC115E"/>
    <w:rsid w:val="00DC20CB"/>
    <w:rsid w:val="00DC35C2"/>
    <w:rsid w:val="00DC38B1"/>
    <w:rsid w:val="00DC67EB"/>
    <w:rsid w:val="00DD553E"/>
    <w:rsid w:val="00DD71FA"/>
    <w:rsid w:val="00DF0859"/>
    <w:rsid w:val="00DF1E1D"/>
    <w:rsid w:val="00DF6231"/>
    <w:rsid w:val="00DF7332"/>
    <w:rsid w:val="00E000FA"/>
    <w:rsid w:val="00E01F6F"/>
    <w:rsid w:val="00E1237B"/>
    <w:rsid w:val="00E12D3B"/>
    <w:rsid w:val="00E12F76"/>
    <w:rsid w:val="00E20430"/>
    <w:rsid w:val="00E25093"/>
    <w:rsid w:val="00E32181"/>
    <w:rsid w:val="00E36597"/>
    <w:rsid w:val="00E45125"/>
    <w:rsid w:val="00E5169F"/>
    <w:rsid w:val="00E54981"/>
    <w:rsid w:val="00E5581A"/>
    <w:rsid w:val="00E63A75"/>
    <w:rsid w:val="00E67852"/>
    <w:rsid w:val="00E851FB"/>
    <w:rsid w:val="00E86EAA"/>
    <w:rsid w:val="00E9041C"/>
    <w:rsid w:val="00E91175"/>
    <w:rsid w:val="00E93F66"/>
    <w:rsid w:val="00E95AD8"/>
    <w:rsid w:val="00E97197"/>
    <w:rsid w:val="00EA2871"/>
    <w:rsid w:val="00EA6638"/>
    <w:rsid w:val="00EA74A4"/>
    <w:rsid w:val="00EB1879"/>
    <w:rsid w:val="00EB1F5E"/>
    <w:rsid w:val="00EB227B"/>
    <w:rsid w:val="00EB3F14"/>
    <w:rsid w:val="00EB516C"/>
    <w:rsid w:val="00EB5252"/>
    <w:rsid w:val="00EB61FF"/>
    <w:rsid w:val="00EC239F"/>
    <w:rsid w:val="00EC2BEC"/>
    <w:rsid w:val="00ED032B"/>
    <w:rsid w:val="00ED70B0"/>
    <w:rsid w:val="00EE16BD"/>
    <w:rsid w:val="00EE227E"/>
    <w:rsid w:val="00EE2FBB"/>
    <w:rsid w:val="00EE4F8A"/>
    <w:rsid w:val="00EF2495"/>
    <w:rsid w:val="00EF56A3"/>
    <w:rsid w:val="00F0106C"/>
    <w:rsid w:val="00F0111A"/>
    <w:rsid w:val="00F0146A"/>
    <w:rsid w:val="00F04898"/>
    <w:rsid w:val="00F10A1C"/>
    <w:rsid w:val="00F10C84"/>
    <w:rsid w:val="00F15995"/>
    <w:rsid w:val="00F16E95"/>
    <w:rsid w:val="00F207DF"/>
    <w:rsid w:val="00F2511D"/>
    <w:rsid w:val="00F31BB1"/>
    <w:rsid w:val="00F36497"/>
    <w:rsid w:val="00F402C2"/>
    <w:rsid w:val="00F436BF"/>
    <w:rsid w:val="00F44D6B"/>
    <w:rsid w:val="00F45F3E"/>
    <w:rsid w:val="00F4692C"/>
    <w:rsid w:val="00F55BF6"/>
    <w:rsid w:val="00F56998"/>
    <w:rsid w:val="00F57858"/>
    <w:rsid w:val="00F609C3"/>
    <w:rsid w:val="00F67543"/>
    <w:rsid w:val="00F67897"/>
    <w:rsid w:val="00F70B90"/>
    <w:rsid w:val="00F73AC5"/>
    <w:rsid w:val="00F746CD"/>
    <w:rsid w:val="00F75B10"/>
    <w:rsid w:val="00F77738"/>
    <w:rsid w:val="00F812F7"/>
    <w:rsid w:val="00F825DC"/>
    <w:rsid w:val="00F84956"/>
    <w:rsid w:val="00F85088"/>
    <w:rsid w:val="00F9071B"/>
    <w:rsid w:val="00F918A9"/>
    <w:rsid w:val="00F949EC"/>
    <w:rsid w:val="00FA05A4"/>
    <w:rsid w:val="00FA07B3"/>
    <w:rsid w:val="00FA1BEA"/>
    <w:rsid w:val="00FA27F2"/>
    <w:rsid w:val="00FB0CAB"/>
    <w:rsid w:val="00FC3864"/>
    <w:rsid w:val="00FD1D95"/>
    <w:rsid w:val="00FD43B2"/>
    <w:rsid w:val="00FD454D"/>
    <w:rsid w:val="00FE0185"/>
    <w:rsid w:val="00FE044E"/>
    <w:rsid w:val="00FE429A"/>
    <w:rsid w:val="00FE4ABF"/>
    <w:rsid w:val="00FE5739"/>
    <w:rsid w:val="00FE66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28520"/>
  <w15:docId w15:val="{41182E37-EF2F-4E5C-BF4E-B736844F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104"/>
    <w:pPr>
      <w:overflowPunct w:val="0"/>
      <w:autoSpaceDE w:val="0"/>
      <w:autoSpaceDN w:val="0"/>
      <w:adjustRightInd w:val="0"/>
      <w:textAlignment w:val="baseline"/>
    </w:pPr>
    <w:rPr>
      <w:rFonts w:ascii="Times New Roman" w:hAnsi="Times New Roman"/>
      <w:lang w:val="es-ES_tradnl" w:eastAsia="es-CO"/>
    </w:rPr>
  </w:style>
  <w:style w:type="paragraph" w:styleId="Ttulo1">
    <w:name w:val="heading 1"/>
    <w:basedOn w:val="Normal"/>
    <w:next w:val="Normal"/>
    <w:link w:val="Ttulo1Car"/>
    <w:uiPriority w:val="9"/>
    <w:qFormat/>
    <w:locked/>
    <w:rsid w:val="008A6B95"/>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1751D8"/>
    <w:pPr>
      <w:keepNext/>
      <w:numPr>
        <w:ilvl w:val="1"/>
        <w:numId w:val="2"/>
      </w:numPr>
      <w:overflowPunct/>
      <w:autoSpaceDE/>
      <w:autoSpaceDN/>
      <w:adjustRightInd/>
      <w:textAlignment w:val="auto"/>
      <w:outlineLvl w:val="1"/>
    </w:pPr>
    <w:rPr>
      <w:rFonts w:ascii="Arial" w:hAnsi="Arial" w:cs="Arial"/>
      <w:b/>
      <w:bCs/>
      <w:sz w:val="24"/>
      <w:szCs w:val="24"/>
      <w:lang w:val="es-ES" w:eastAsia="es-ES"/>
    </w:rPr>
  </w:style>
  <w:style w:type="paragraph" w:styleId="Ttulo3">
    <w:name w:val="heading 3"/>
    <w:basedOn w:val="Normal"/>
    <w:next w:val="Normal"/>
    <w:link w:val="Ttulo3Car"/>
    <w:unhideWhenUsed/>
    <w:qFormat/>
    <w:locked/>
    <w:rsid w:val="0022208F"/>
    <w:pPr>
      <w:keepNext/>
      <w:keepLines/>
      <w:numPr>
        <w:ilvl w:val="2"/>
        <w:numId w:val="2"/>
      </w:numPr>
      <w:spacing w:before="40"/>
      <w:ind w:left="72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locked/>
    <w:rsid w:val="0022208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22208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locked/>
    <w:rsid w:val="0022208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22208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locked/>
    <w:rsid w:val="002220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2220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1751D8"/>
    <w:rPr>
      <w:rFonts w:ascii="Arial" w:hAnsi="Arial" w:cs="Arial"/>
      <w:b/>
      <w:bCs/>
      <w:sz w:val="24"/>
      <w:szCs w:val="24"/>
    </w:rPr>
  </w:style>
  <w:style w:type="paragraph" w:styleId="Textodeglobo">
    <w:name w:val="Balloon Text"/>
    <w:basedOn w:val="Normal"/>
    <w:link w:val="TextodegloboCar"/>
    <w:uiPriority w:val="99"/>
    <w:semiHidden/>
    <w:rsid w:val="00DA0BDA"/>
    <w:pPr>
      <w:overflowPunct/>
      <w:autoSpaceDE/>
      <w:autoSpaceDN/>
      <w:adjustRightInd/>
      <w:textAlignment w:val="auto"/>
    </w:pPr>
    <w:rPr>
      <w:rFonts w:ascii="Tahoma" w:eastAsia="Times New Roman" w:hAnsi="Tahoma" w:cs="Tahoma"/>
      <w:sz w:val="16"/>
      <w:szCs w:val="16"/>
      <w:lang w:val="es-CO" w:eastAsia="es-ES"/>
    </w:rPr>
  </w:style>
  <w:style w:type="character" w:customStyle="1" w:styleId="TextodegloboCar">
    <w:name w:val="Texto de globo Car"/>
    <w:link w:val="Textodeglobo"/>
    <w:uiPriority w:val="99"/>
    <w:semiHidden/>
    <w:locked/>
    <w:rsid w:val="00DA0BDA"/>
    <w:rPr>
      <w:rFonts w:ascii="Tahoma" w:hAnsi="Tahoma" w:cs="Tahoma"/>
      <w:sz w:val="16"/>
      <w:szCs w:val="16"/>
    </w:rPr>
  </w:style>
  <w:style w:type="paragraph" w:styleId="Encabezado">
    <w:name w:val="header"/>
    <w:basedOn w:val="Normal"/>
    <w:link w:val="EncabezadoCar"/>
    <w:uiPriority w:val="99"/>
    <w:rsid w:val="000C58E8"/>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EncabezadoCar">
    <w:name w:val="Encabezado Car"/>
    <w:basedOn w:val="Fuentedeprrafopredeter"/>
    <w:link w:val="Encabezado"/>
    <w:uiPriority w:val="99"/>
    <w:locked/>
    <w:rsid w:val="000C58E8"/>
  </w:style>
  <w:style w:type="paragraph" w:styleId="Piedepgina">
    <w:name w:val="footer"/>
    <w:basedOn w:val="Normal"/>
    <w:link w:val="PiedepginaCar"/>
    <w:uiPriority w:val="99"/>
    <w:rsid w:val="000C58E8"/>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PiedepginaCar">
    <w:name w:val="Pie de página Car"/>
    <w:basedOn w:val="Fuentedeprrafopredeter"/>
    <w:link w:val="Piedepgina"/>
    <w:uiPriority w:val="99"/>
    <w:locked/>
    <w:rsid w:val="000C58E8"/>
  </w:style>
  <w:style w:type="paragraph" w:customStyle="1" w:styleId="Listavistosa-nfasis11">
    <w:name w:val="Lista vistosa - Énfasis 11"/>
    <w:basedOn w:val="Normal"/>
    <w:uiPriority w:val="99"/>
    <w:rsid w:val="00CE01AC"/>
    <w:pPr>
      <w:overflowPunct/>
      <w:autoSpaceDE/>
      <w:autoSpaceDN/>
      <w:adjustRightInd/>
      <w:spacing w:after="200" w:line="276" w:lineRule="auto"/>
      <w:ind w:left="720"/>
      <w:textAlignment w:val="auto"/>
    </w:pPr>
    <w:rPr>
      <w:rFonts w:ascii="Calibri" w:eastAsia="Times New Roman" w:hAnsi="Calibri" w:cs="Calibri"/>
      <w:sz w:val="22"/>
      <w:szCs w:val="22"/>
      <w:lang w:val="es-CO" w:eastAsia="en-US"/>
    </w:rPr>
  </w:style>
  <w:style w:type="character" w:styleId="Hipervnculo">
    <w:name w:val="Hyperlink"/>
    <w:uiPriority w:val="99"/>
    <w:rsid w:val="001B78D3"/>
    <w:rPr>
      <w:color w:val="0000FF"/>
      <w:u w:val="single"/>
    </w:rPr>
  </w:style>
  <w:style w:type="character" w:styleId="Hipervnculovisitado">
    <w:name w:val="FollowedHyperlink"/>
    <w:uiPriority w:val="99"/>
    <w:semiHidden/>
    <w:rsid w:val="00FE044E"/>
    <w:rPr>
      <w:color w:val="800080"/>
      <w:u w:val="single"/>
    </w:rPr>
  </w:style>
  <w:style w:type="paragraph" w:styleId="Puesto">
    <w:name w:val="Title"/>
    <w:basedOn w:val="Normal"/>
    <w:link w:val="PuestoCar"/>
    <w:uiPriority w:val="99"/>
    <w:qFormat/>
    <w:rsid w:val="001751D8"/>
    <w:pPr>
      <w:overflowPunct/>
      <w:autoSpaceDE/>
      <w:autoSpaceDN/>
      <w:adjustRightInd/>
      <w:jc w:val="center"/>
      <w:textAlignment w:val="auto"/>
    </w:pPr>
    <w:rPr>
      <w:b/>
      <w:bCs/>
      <w:sz w:val="24"/>
      <w:szCs w:val="24"/>
      <w:lang w:val="es-ES" w:eastAsia="es-ES"/>
    </w:rPr>
  </w:style>
  <w:style w:type="character" w:customStyle="1" w:styleId="PuestoCar">
    <w:name w:val="Puesto Car"/>
    <w:link w:val="Puesto"/>
    <w:uiPriority w:val="99"/>
    <w:locked/>
    <w:rsid w:val="001751D8"/>
    <w:rPr>
      <w:rFonts w:ascii="Times New Roman" w:hAnsi="Times New Roman" w:cs="Times New Roman"/>
      <w:b/>
      <w:bCs/>
      <w:sz w:val="24"/>
      <w:szCs w:val="24"/>
      <w:lang w:val="es-ES" w:eastAsia="es-ES"/>
    </w:rPr>
  </w:style>
  <w:style w:type="paragraph" w:styleId="Textoindependiente">
    <w:name w:val="Body Text"/>
    <w:basedOn w:val="Normal"/>
    <w:link w:val="TextoindependienteCar"/>
    <w:uiPriority w:val="99"/>
    <w:rsid w:val="001751D8"/>
    <w:pPr>
      <w:overflowPunct/>
      <w:autoSpaceDE/>
      <w:autoSpaceDN/>
      <w:adjustRightInd/>
      <w:jc w:val="both"/>
      <w:textAlignment w:val="auto"/>
    </w:pPr>
    <w:rPr>
      <w:sz w:val="24"/>
      <w:szCs w:val="24"/>
      <w:lang w:val="es-ES" w:eastAsia="es-ES"/>
    </w:rPr>
  </w:style>
  <w:style w:type="character" w:customStyle="1" w:styleId="TextoindependienteCar">
    <w:name w:val="Texto independiente Car"/>
    <w:link w:val="Textoindependiente"/>
    <w:uiPriority w:val="99"/>
    <w:locked/>
    <w:rsid w:val="001751D8"/>
    <w:rPr>
      <w:rFonts w:ascii="Times New Roman" w:hAnsi="Times New Roman" w:cs="Times New Roman"/>
      <w:sz w:val="24"/>
      <w:szCs w:val="24"/>
      <w:lang w:val="es-ES" w:eastAsia="es-ES"/>
    </w:rPr>
  </w:style>
  <w:style w:type="table" w:styleId="Tablaconcuadrcula">
    <w:name w:val="Table Grid"/>
    <w:basedOn w:val="Tablanormal"/>
    <w:uiPriority w:val="99"/>
    <w:rsid w:val="001751D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35DD"/>
    <w:pPr>
      <w:overflowPunct/>
      <w:autoSpaceDE/>
      <w:autoSpaceDN/>
      <w:adjustRightInd/>
      <w:spacing w:before="100" w:beforeAutospacing="1" w:after="100" w:afterAutospacing="1"/>
      <w:textAlignment w:val="auto"/>
    </w:pPr>
    <w:rPr>
      <w:rFonts w:eastAsia="Times New Roman"/>
      <w:sz w:val="24"/>
      <w:szCs w:val="24"/>
      <w:lang w:val="es-CO"/>
    </w:rPr>
  </w:style>
  <w:style w:type="character" w:customStyle="1" w:styleId="apple-converted-space">
    <w:name w:val="apple-converted-space"/>
    <w:basedOn w:val="Fuentedeprrafopredeter"/>
    <w:uiPriority w:val="99"/>
    <w:rsid w:val="000A77AD"/>
  </w:style>
  <w:style w:type="paragraph" w:styleId="Prrafodelista">
    <w:name w:val="List Paragraph"/>
    <w:basedOn w:val="Normal"/>
    <w:uiPriority w:val="34"/>
    <w:qFormat/>
    <w:rsid w:val="00A64281"/>
    <w:pPr>
      <w:ind w:left="720"/>
    </w:pPr>
  </w:style>
  <w:style w:type="character" w:styleId="Nmerodelnea">
    <w:name w:val="line number"/>
    <w:basedOn w:val="Fuentedeprrafopredeter"/>
    <w:uiPriority w:val="99"/>
    <w:rsid w:val="00F0146A"/>
  </w:style>
  <w:style w:type="paragraph" w:styleId="Textonotapie">
    <w:name w:val="footnote text"/>
    <w:basedOn w:val="Normal"/>
    <w:link w:val="TextonotapieCar"/>
    <w:uiPriority w:val="99"/>
    <w:semiHidden/>
    <w:rsid w:val="00707D3B"/>
  </w:style>
  <w:style w:type="character" w:customStyle="1" w:styleId="TextonotapieCar">
    <w:name w:val="Texto nota pie Car"/>
    <w:link w:val="Textonotapie"/>
    <w:uiPriority w:val="99"/>
    <w:locked/>
    <w:rsid w:val="00707D3B"/>
    <w:rPr>
      <w:rFonts w:ascii="Times New Roman" w:hAnsi="Times New Roman" w:cs="Times New Roman"/>
      <w:lang w:val="es-ES_tradnl"/>
    </w:rPr>
  </w:style>
  <w:style w:type="character" w:styleId="Refdenotaalpie">
    <w:name w:val="footnote reference"/>
    <w:uiPriority w:val="99"/>
    <w:semiHidden/>
    <w:rsid w:val="00707D3B"/>
    <w:rPr>
      <w:vertAlign w:val="superscript"/>
    </w:rPr>
  </w:style>
  <w:style w:type="paragraph" w:customStyle="1" w:styleId="western">
    <w:name w:val="western"/>
    <w:basedOn w:val="Normal"/>
    <w:uiPriority w:val="99"/>
    <w:rsid w:val="0006722C"/>
    <w:pPr>
      <w:overflowPunct/>
      <w:autoSpaceDE/>
      <w:autoSpaceDN/>
      <w:adjustRightInd/>
      <w:spacing w:before="100" w:beforeAutospacing="1" w:after="100" w:afterAutospacing="1"/>
      <w:textAlignment w:val="auto"/>
    </w:pPr>
    <w:rPr>
      <w:rFonts w:eastAsia="Times New Roman"/>
      <w:sz w:val="24"/>
      <w:szCs w:val="24"/>
      <w:lang w:val="es-CO"/>
    </w:rPr>
  </w:style>
  <w:style w:type="paragraph" w:customStyle="1" w:styleId="Default">
    <w:name w:val="Default"/>
    <w:rsid w:val="00A34614"/>
    <w:pPr>
      <w:autoSpaceDE w:val="0"/>
      <w:autoSpaceDN w:val="0"/>
      <w:adjustRightInd w:val="0"/>
    </w:pPr>
    <w:rPr>
      <w:rFonts w:ascii="Arial" w:eastAsia="Times New Roman" w:hAnsi="Arial" w:cs="Arial"/>
      <w:color w:val="000000"/>
      <w:sz w:val="24"/>
      <w:szCs w:val="24"/>
      <w:lang w:val="es-CO" w:eastAsia="es-CO"/>
    </w:rPr>
  </w:style>
  <w:style w:type="character" w:styleId="Refdecomentario">
    <w:name w:val="annotation reference"/>
    <w:basedOn w:val="Fuentedeprrafopredeter"/>
    <w:uiPriority w:val="99"/>
    <w:semiHidden/>
    <w:unhideWhenUsed/>
    <w:rsid w:val="00967ECC"/>
    <w:rPr>
      <w:sz w:val="16"/>
      <w:szCs w:val="16"/>
    </w:rPr>
  </w:style>
  <w:style w:type="paragraph" w:styleId="Textocomentario">
    <w:name w:val="annotation text"/>
    <w:basedOn w:val="Normal"/>
    <w:link w:val="TextocomentarioCar"/>
    <w:uiPriority w:val="99"/>
    <w:semiHidden/>
    <w:unhideWhenUsed/>
    <w:rsid w:val="00967ECC"/>
  </w:style>
  <w:style w:type="character" w:customStyle="1" w:styleId="TextocomentarioCar">
    <w:name w:val="Texto comentario Car"/>
    <w:basedOn w:val="Fuentedeprrafopredeter"/>
    <w:link w:val="Textocomentario"/>
    <w:uiPriority w:val="99"/>
    <w:semiHidden/>
    <w:rsid w:val="00967ECC"/>
    <w:rPr>
      <w:rFonts w:ascii="Times New Roman" w:hAnsi="Times New Roman"/>
      <w:lang w:val="es-ES_tradnl" w:eastAsia="es-CO"/>
    </w:rPr>
  </w:style>
  <w:style w:type="paragraph" w:styleId="Asuntodelcomentario">
    <w:name w:val="annotation subject"/>
    <w:basedOn w:val="Textocomentario"/>
    <w:next w:val="Textocomentario"/>
    <w:link w:val="AsuntodelcomentarioCar"/>
    <w:uiPriority w:val="99"/>
    <w:semiHidden/>
    <w:unhideWhenUsed/>
    <w:rsid w:val="00967ECC"/>
    <w:rPr>
      <w:b/>
      <w:bCs/>
    </w:rPr>
  </w:style>
  <w:style w:type="character" w:customStyle="1" w:styleId="AsuntodelcomentarioCar">
    <w:name w:val="Asunto del comentario Car"/>
    <w:basedOn w:val="TextocomentarioCar"/>
    <w:link w:val="Asuntodelcomentario"/>
    <w:uiPriority w:val="99"/>
    <w:semiHidden/>
    <w:rsid w:val="00967ECC"/>
    <w:rPr>
      <w:rFonts w:ascii="Times New Roman" w:hAnsi="Times New Roman"/>
      <w:b/>
      <w:bCs/>
      <w:lang w:val="es-ES_tradnl" w:eastAsia="es-CO"/>
    </w:rPr>
  </w:style>
  <w:style w:type="character" w:customStyle="1" w:styleId="Ttulo1Car">
    <w:name w:val="Título 1 Car"/>
    <w:basedOn w:val="Fuentedeprrafopredeter"/>
    <w:link w:val="Ttulo1"/>
    <w:uiPriority w:val="9"/>
    <w:rsid w:val="008A6B95"/>
    <w:rPr>
      <w:rFonts w:asciiTheme="majorHAnsi" w:eastAsiaTheme="majorEastAsia" w:hAnsiTheme="majorHAnsi" w:cstheme="majorBidi"/>
      <w:color w:val="365F91" w:themeColor="accent1" w:themeShade="BF"/>
      <w:sz w:val="32"/>
      <w:szCs w:val="32"/>
      <w:lang w:val="es-ES_tradnl" w:eastAsia="es-CO"/>
    </w:rPr>
  </w:style>
  <w:style w:type="paragraph" w:styleId="TtulodeTDC">
    <w:name w:val="TOC Heading"/>
    <w:basedOn w:val="Ttulo1"/>
    <w:next w:val="Normal"/>
    <w:uiPriority w:val="39"/>
    <w:unhideWhenUsed/>
    <w:qFormat/>
    <w:rsid w:val="008A6B95"/>
    <w:pPr>
      <w:overflowPunct/>
      <w:autoSpaceDE/>
      <w:autoSpaceDN/>
      <w:adjustRightInd/>
      <w:spacing w:line="259" w:lineRule="auto"/>
      <w:textAlignment w:val="auto"/>
      <w:outlineLvl w:val="9"/>
    </w:pPr>
    <w:rPr>
      <w:lang w:val="es-ES" w:eastAsia="es-ES"/>
    </w:rPr>
  </w:style>
  <w:style w:type="paragraph" w:styleId="TDC2">
    <w:name w:val="toc 2"/>
    <w:basedOn w:val="Normal"/>
    <w:next w:val="Normal"/>
    <w:autoRedefine/>
    <w:uiPriority w:val="39"/>
    <w:unhideWhenUsed/>
    <w:locked/>
    <w:rsid w:val="008A6B95"/>
    <w:pPr>
      <w:overflowPunct/>
      <w:autoSpaceDE/>
      <w:autoSpaceDN/>
      <w:adjustRightInd/>
      <w:spacing w:after="100" w:line="259" w:lineRule="auto"/>
      <w:ind w:left="220"/>
      <w:textAlignment w:val="auto"/>
    </w:pPr>
    <w:rPr>
      <w:rFonts w:asciiTheme="minorHAnsi" w:eastAsiaTheme="minorEastAsia" w:hAnsiTheme="minorHAnsi"/>
      <w:sz w:val="22"/>
      <w:szCs w:val="22"/>
      <w:lang w:val="es-ES" w:eastAsia="es-ES"/>
    </w:rPr>
  </w:style>
  <w:style w:type="paragraph" w:styleId="TDC1">
    <w:name w:val="toc 1"/>
    <w:basedOn w:val="Normal"/>
    <w:next w:val="Normal"/>
    <w:autoRedefine/>
    <w:uiPriority w:val="39"/>
    <w:unhideWhenUsed/>
    <w:locked/>
    <w:rsid w:val="008A6B95"/>
    <w:pPr>
      <w:overflowPunct/>
      <w:autoSpaceDE/>
      <w:autoSpaceDN/>
      <w:adjustRightInd/>
      <w:spacing w:after="100" w:line="259" w:lineRule="auto"/>
      <w:textAlignment w:val="auto"/>
    </w:pPr>
    <w:rPr>
      <w:rFonts w:asciiTheme="minorHAnsi" w:eastAsiaTheme="minorEastAsia" w:hAnsiTheme="minorHAnsi"/>
      <w:sz w:val="22"/>
      <w:szCs w:val="22"/>
      <w:lang w:val="es-ES" w:eastAsia="es-ES"/>
    </w:rPr>
  </w:style>
  <w:style w:type="paragraph" w:styleId="TDC3">
    <w:name w:val="toc 3"/>
    <w:basedOn w:val="Normal"/>
    <w:next w:val="Normal"/>
    <w:autoRedefine/>
    <w:uiPriority w:val="39"/>
    <w:unhideWhenUsed/>
    <w:locked/>
    <w:rsid w:val="008A6B95"/>
    <w:pPr>
      <w:overflowPunct/>
      <w:autoSpaceDE/>
      <w:autoSpaceDN/>
      <w:adjustRightInd/>
      <w:spacing w:after="100" w:line="259" w:lineRule="auto"/>
      <w:ind w:left="440"/>
      <w:textAlignment w:val="auto"/>
    </w:pPr>
    <w:rPr>
      <w:rFonts w:asciiTheme="minorHAnsi" w:eastAsiaTheme="minorEastAsia" w:hAnsiTheme="minorHAnsi"/>
      <w:sz w:val="22"/>
      <w:szCs w:val="22"/>
      <w:lang w:val="es-ES" w:eastAsia="es-ES"/>
    </w:rPr>
  </w:style>
  <w:style w:type="character" w:styleId="Textoennegrita">
    <w:name w:val="Strong"/>
    <w:basedOn w:val="Fuentedeprrafopredeter"/>
    <w:uiPriority w:val="22"/>
    <w:qFormat/>
    <w:locked/>
    <w:rsid w:val="007E4331"/>
    <w:rPr>
      <w:b/>
      <w:bCs/>
    </w:rPr>
  </w:style>
  <w:style w:type="paragraph" w:customStyle="1" w:styleId="Estilo1">
    <w:name w:val="Estilo1"/>
    <w:basedOn w:val="Normal"/>
    <w:rsid w:val="0022208F"/>
    <w:pPr>
      <w:numPr>
        <w:numId w:val="1"/>
      </w:numPr>
    </w:pPr>
  </w:style>
  <w:style w:type="character" w:customStyle="1" w:styleId="Ttulo3Car">
    <w:name w:val="Título 3 Car"/>
    <w:basedOn w:val="Fuentedeprrafopredeter"/>
    <w:link w:val="Ttulo3"/>
    <w:rsid w:val="0022208F"/>
    <w:rPr>
      <w:rFonts w:asciiTheme="majorHAnsi" w:eastAsiaTheme="majorEastAsia" w:hAnsiTheme="majorHAnsi" w:cstheme="majorBidi"/>
      <w:color w:val="243F60" w:themeColor="accent1" w:themeShade="7F"/>
      <w:sz w:val="24"/>
      <w:szCs w:val="24"/>
      <w:lang w:val="es-ES_tradnl" w:eastAsia="es-CO"/>
    </w:rPr>
  </w:style>
  <w:style w:type="character" w:customStyle="1" w:styleId="Ttulo4Car">
    <w:name w:val="Título 4 Car"/>
    <w:basedOn w:val="Fuentedeprrafopredeter"/>
    <w:link w:val="Ttulo4"/>
    <w:rsid w:val="0022208F"/>
    <w:rPr>
      <w:rFonts w:asciiTheme="majorHAnsi" w:eastAsiaTheme="majorEastAsia" w:hAnsiTheme="majorHAnsi" w:cstheme="majorBidi"/>
      <w:i/>
      <w:iCs/>
      <w:color w:val="365F91" w:themeColor="accent1" w:themeShade="BF"/>
      <w:lang w:val="es-ES_tradnl" w:eastAsia="es-CO"/>
    </w:rPr>
  </w:style>
  <w:style w:type="character" w:customStyle="1" w:styleId="Ttulo5Car">
    <w:name w:val="Título 5 Car"/>
    <w:basedOn w:val="Fuentedeprrafopredeter"/>
    <w:link w:val="Ttulo5"/>
    <w:semiHidden/>
    <w:rsid w:val="0022208F"/>
    <w:rPr>
      <w:rFonts w:asciiTheme="majorHAnsi" w:eastAsiaTheme="majorEastAsia" w:hAnsiTheme="majorHAnsi" w:cstheme="majorBidi"/>
      <w:color w:val="365F91" w:themeColor="accent1" w:themeShade="BF"/>
      <w:lang w:val="es-ES_tradnl" w:eastAsia="es-CO"/>
    </w:rPr>
  </w:style>
  <w:style w:type="character" w:customStyle="1" w:styleId="Ttulo6Car">
    <w:name w:val="Título 6 Car"/>
    <w:basedOn w:val="Fuentedeprrafopredeter"/>
    <w:link w:val="Ttulo6"/>
    <w:semiHidden/>
    <w:rsid w:val="0022208F"/>
    <w:rPr>
      <w:rFonts w:asciiTheme="majorHAnsi" w:eastAsiaTheme="majorEastAsia" w:hAnsiTheme="majorHAnsi" w:cstheme="majorBidi"/>
      <w:color w:val="243F60" w:themeColor="accent1" w:themeShade="7F"/>
      <w:lang w:val="es-ES_tradnl" w:eastAsia="es-CO"/>
    </w:rPr>
  </w:style>
  <w:style w:type="character" w:customStyle="1" w:styleId="Ttulo7Car">
    <w:name w:val="Título 7 Car"/>
    <w:basedOn w:val="Fuentedeprrafopredeter"/>
    <w:link w:val="Ttulo7"/>
    <w:semiHidden/>
    <w:rsid w:val="0022208F"/>
    <w:rPr>
      <w:rFonts w:asciiTheme="majorHAnsi" w:eastAsiaTheme="majorEastAsia" w:hAnsiTheme="majorHAnsi" w:cstheme="majorBidi"/>
      <w:i/>
      <w:iCs/>
      <w:color w:val="243F60" w:themeColor="accent1" w:themeShade="7F"/>
      <w:lang w:val="es-ES_tradnl" w:eastAsia="es-CO"/>
    </w:rPr>
  </w:style>
  <w:style w:type="character" w:customStyle="1" w:styleId="Ttulo8Car">
    <w:name w:val="Título 8 Car"/>
    <w:basedOn w:val="Fuentedeprrafopredeter"/>
    <w:link w:val="Ttulo8"/>
    <w:semiHidden/>
    <w:rsid w:val="0022208F"/>
    <w:rPr>
      <w:rFonts w:asciiTheme="majorHAnsi" w:eastAsiaTheme="majorEastAsia" w:hAnsiTheme="majorHAnsi" w:cstheme="majorBidi"/>
      <w:color w:val="272727" w:themeColor="text1" w:themeTint="D8"/>
      <w:sz w:val="21"/>
      <w:szCs w:val="21"/>
      <w:lang w:val="es-ES_tradnl" w:eastAsia="es-CO"/>
    </w:rPr>
  </w:style>
  <w:style w:type="character" w:customStyle="1" w:styleId="Ttulo9Car">
    <w:name w:val="Título 9 Car"/>
    <w:basedOn w:val="Fuentedeprrafopredeter"/>
    <w:link w:val="Ttulo9"/>
    <w:semiHidden/>
    <w:rsid w:val="0022208F"/>
    <w:rPr>
      <w:rFonts w:asciiTheme="majorHAnsi" w:eastAsiaTheme="majorEastAsia" w:hAnsiTheme="majorHAnsi" w:cstheme="majorBidi"/>
      <w:i/>
      <w:iCs/>
      <w:color w:val="272727" w:themeColor="text1" w:themeTint="D8"/>
      <w:sz w:val="21"/>
      <w:szCs w:val="21"/>
      <w:lang w:val="es-ES_tradnl" w:eastAsia="es-CO"/>
    </w:rPr>
  </w:style>
  <w:style w:type="paragraph" w:styleId="Revisin">
    <w:name w:val="Revision"/>
    <w:hidden/>
    <w:uiPriority w:val="99"/>
    <w:semiHidden/>
    <w:rsid w:val="00814253"/>
    <w:rPr>
      <w:rFonts w:ascii="Times New Roman" w:hAnsi="Times New Roman"/>
      <w:lang w:val="es-ES_tradnl" w:eastAsia="es-CO"/>
    </w:rPr>
  </w:style>
  <w:style w:type="character" w:customStyle="1" w:styleId="tl8wme">
    <w:name w:val="tl8wme"/>
    <w:basedOn w:val="Fuentedeprrafopredeter"/>
    <w:rsid w:val="006A289E"/>
  </w:style>
  <w:style w:type="character" w:styleId="Referenciaintensa">
    <w:name w:val="Intense Reference"/>
    <w:basedOn w:val="Fuentedeprrafopredeter"/>
    <w:uiPriority w:val="32"/>
    <w:qFormat/>
    <w:rsid w:val="006A289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5599">
      <w:bodyDiv w:val="1"/>
      <w:marLeft w:val="0"/>
      <w:marRight w:val="0"/>
      <w:marTop w:val="0"/>
      <w:marBottom w:val="0"/>
      <w:divBdr>
        <w:top w:val="none" w:sz="0" w:space="0" w:color="auto"/>
        <w:left w:val="none" w:sz="0" w:space="0" w:color="auto"/>
        <w:bottom w:val="none" w:sz="0" w:space="0" w:color="auto"/>
        <w:right w:val="none" w:sz="0" w:space="0" w:color="auto"/>
      </w:divBdr>
      <w:divsChild>
        <w:div w:id="1532065608">
          <w:marLeft w:val="135"/>
          <w:marRight w:val="135"/>
          <w:marTop w:val="0"/>
          <w:marBottom w:val="90"/>
          <w:divBdr>
            <w:top w:val="none" w:sz="0" w:space="0" w:color="auto"/>
            <w:left w:val="none" w:sz="0" w:space="0" w:color="auto"/>
            <w:bottom w:val="none" w:sz="0" w:space="0" w:color="auto"/>
            <w:right w:val="none" w:sz="0" w:space="0" w:color="auto"/>
          </w:divBdr>
        </w:div>
        <w:div w:id="1079980541">
          <w:marLeft w:val="135"/>
          <w:marRight w:val="135"/>
          <w:marTop w:val="0"/>
          <w:marBottom w:val="90"/>
          <w:divBdr>
            <w:top w:val="none" w:sz="0" w:space="0" w:color="auto"/>
            <w:left w:val="none" w:sz="0" w:space="0" w:color="auto"/>
            <w:bottom w:val="none" w:sz="0" w:space="0" w:color="auto"/>
            <w:right w:val="none" w:sz="0" w:space="0" w:color="auto"/>
          </w:divBdr>
        </w:div>
        <w:div w:id="1264846912">
          <w:marLeft w:val="135"/>
          <w:marRight w:val="135"/>
          <w:marTop w:val="0"/>
          <w:marBottom w:val="90"/>
          <w:divBdr>
            <w:top w:val="none" w:sz="0" w:space="0" w:color="auto"/>
            <w:left w:val="none" w:sz="0" w:space="0" w:color="auto"/>
            <w:bottom w:val="none" w:sz="0" w:space="0" w:color="auto"/>
            <w:right w:val="none" w:sz="0" w:space="0" w:color="auto"/>
          </w:divBdr>
        </w:div>
        <w:div w:id="356467288">
          <w:marLeft w:val="135"/>
          <w:marRight w:val="135"/>
          <w:marTop w:val="0"/>
          <w:marBottom w:val="90"/>
          <w:divBdr>
            <w:top w:val="none" w:sz="0" w:space="0" w:color="auto"/>
            <w:left w:val="none" w:sz="0" w:space="0" w:color="auto"/>
            <w:bottom w:val="none" w:sz="0" w:space="0" w:color="auto"/>
            <w:right w:val="none" w:sz="0" w:space="0" w:color="auto"/>
          </w:divBdr>
        </w:div>
        <w:div w:id="1294826073">
          <w:marLeft w:val="135"/>
          <w:marRight w:val="135"/>
          <w:marTop w:val="0"/>
          <w:marBottom w:val="90"/>
          <w:divBdr>
            <w:top w:val="none" w:sz="0" w:space="0" w:color="auto"/>
            <w:left w:val="none" w:sz="0" w:space="0" w:color="auto"/>
            <w:bottom w:val="none" w:sz="0" w:space="0" w:color="auto"/>
            <w:right w:val="none" w:sz="0" w:space="0" w:color="auto"/>
          </w:divBdr>
        </w:div>
        <w:div w:id="1653175478">
          <w:marLeft w:val="135"/>
          <w:marRight w:val="135"/>
          <w:marTop w:val="0"/>
          <w:marBottom w:val="90"/>
          <w:divBdr>
            <w:top w:val="none" w:sz="0" w:space="0" w:color="auto"/>
            <w:left w:val="none" w:sz="0" w:space="0" w:color="auto"/>
            <w:bottom w:val="none" w:sz="0" w:space="0" w:color="auto"/>
            <w:right w:val="none" w:sz="0" w:space="0" w:color="auto"/>
          </w:divBdr>
        </w:div>
        <w:div w:id="673073225">
          <w:marLeft w:val="135"/>
          <w:marRight w:val="135"/>
          <w:marTop w:val="0"/>
          <w:marBottom w:val="90"/>
          <w:divBdr>
            <w:top w:val="none" w:sz="0" w:space="0" w:color="auto"/>
            <w:left w:val="none" w:sz="0" w:space="0" w:color="auto"/>
            <w:bottom w:val="none" w:sz="0" w:space="0" w:color="auto"/>
            <w:right w:val="none" w:sz="0" w:space="0" w:color="auto"/>
          </w:divBdr>
        </w:div>
        <w:div w:id="1208564227">
          <w:marLeft w:val="135"/>
          <w:marRight w:val="135"/>
          <w:marTop w:val="0"/>
          <w:marBottom w:val="90"/>
          <w:divBdr>
            <w:top w:val="none" w:sz="0" w:space="0" w:color="auto"/>
            <w:left w:val="none" w:sz="0" w:space="0" w:color="auto"/>
            <w:bottom w:val="none" w:sz="0" w:space="0" w:color="auto"/>
            <w:right w:val="none" w:sz="0" w:space="0" w:color="auto"/>
          </w:divBdr>
        </w:div>
        <w:div w:id="804667292">
          <w:marLeft w:val="135"/>
          <w:marRight w:val="135"/>
          <w:marTop w:val="0"/>
          <w:marBottom w:val="90"/>
          <w:divBdr>
            <w:top w:val="none" w:sz="0" w:space="0" w:color="auto"/>
            <w:left w:val="none" w:sz="0" w:space="0" w:color="auto"/>
            <w:bottom w:val="none" w:sz="0" w:space="0" w:color="auto"/>
            <w:right w:val="none" w:sz="0" w:space="0" w:color="auto"/>
          </w:divBdr>
        </w:div>
        <w:div w:id="1819957192">
          <w:marLeft w:val="135"/>
          <w:marRight w:val="135"/>
          <w:marTop w:val="0"/>
          <w:marBottom w:val="90"/>
          <w:divBdr>
            <w:top w:val="none" w:sz="0" w:space="0" w:color="auto"/>
            <w:left w:val="none" w:sz="0" w:space="0" w:color="auto"/>
            <w:bottom w:val="none" w:sz="0" w:space="0" w:color="auto"/>
            <w:right w:val="none" w:sz="0" w:space="0" w:color="auto"/>
          </w:divBdr>
        </w:div>
        <w:div w:id="764572771">
          <w:marLeft w:val="135"/>
          <w:marRight w:val="135"/>
          <w:marTop w:val="0"/>
          <w:marBottom w:val="90"/>
          <w:divBdr>
            <w:top w:val="none" w:sz="0" w:space="0" w:color="auto"/>
            <w:left w:val="none" w:sz="0" w:space="0" w:color="auto"/>
            <w:bottom w:val="none" w:sz="0" w:space="0" w:color="auto"/>
            <w:right w:val="none" w:sz="0" w:space="0" w:color="auto"/>
          </w:divBdr>
        </w:div>
      </w:divsChild>
    </w:div>
    <w:div w:id="837692806">
      <w:marLeft w:val="0"/>
      <w:marRight w:val="0"/>
      <w:marTop w:val="0"/>
      <w:marBottom w:val="0"/>
      <w:divBdr>
        <w:top w:val="none" w:sz="0" w:space="0" w:color="auto"/>
        <w:left w:val="none" w:sz="0" w:space="0" w:color="auto"/>
        <w:bottom w:val="none" w:sz="0" w:space="0" w:color="auto"/>
        <w:right w:val="none" w:sz="0" w:space="0" w:color="auto"/>
      </w:divBdr>
    </w:div>
    <w:div w:id="837692807">
      <w:marLeft w:val="0"/>
      <w:marRight w:val="0"/>
      <w:marTop w:val="0"/>
      <w:marBottom w:val="0"/>
      <w:divBdr>
        <w:top w:val="none" w:sz="0" w:space="0" w:color="auto"/>
        <w:left w:val="none" w:sz="0" w:space="0" w:color="auto"/>
        <w:bottom w:val="none" w:sz="0" w:space="0" w:color="auto"/>
        <w:right w:val="none" w:sz="0" w:space="0" w:color="auto"/>
      </w:divBdr>
    </w:div>
    <w:div w:id="837692808">
      <w:marLeft w:val="0"/>
      <w:marRight w:val="0"/>
      <w:marTop w:val="0"/>
      <w:marBottom w:val="0"/>
      <w:divBdr>
        <w:top w:val="none" w:sz="0" w:space="0" w:color="auto"/>
        <w:left w:val="none" w:sz="0" w:space="0" w:color="auto"/>
        <w:bottom w:val="none" w:sz="0" w:space="0" w:color="auto"/>
        <w:right w:val="none" w:sz="0" w:space="0" w:color="auto"/>
      </w:divBdr>
    </w:div>
    <w:div w:id="837692809">
      <w:marLeft w:val="0"/>
      <w:marRight w:val="0"/>
      <w:marTop w:val="0"/>
      <w:marBottom w:val="0"/>
      <w:divBdr>
        <w:top w:val="none" w:sz="0" w:space="0" w:color="auto"/>
        <w:left w:val="none" w:sz="0" w:space="0" w:color="auto"/>
        <w:bottom w:val="none" w:sz="0" w:space="0" w:color="auto"/>
        <w:right w:val="none" w:sz="0" w:space="0" w:color="auto"/>
      </w:divBdr>
    </w:div>
    <w:div w:id="837692810">
      <w:marLeft w:val="0"/>
      <w:marRight w:val="0"/>
      <w:marTop w:val="0"/>
      <w:marBottom w:val="0"/>
      <w:divBdr>
        <w:top w:val="none" w:sz="0" w:space="0" w:color="auto"/>
        <w:left w:val="none" w:sz="0" w:space="0" w:color="auto"/>
        <w:bottom w:val="none" w:sz="0" w:space="0" w:color="auto"/>
        <w:right w:val="none" w:sz="0" w:space="0" w:color="auto"/>
      </w:divBdr>
    </w:div>
    <w:div w:id="837692811">
      <w:marLeft w:val="0"/>
      <w:marRight w:val="0"/>
      <w:marTop w:val="0"/>
      <w:marBottom w:val="0"/>
      <w:divBdr>
        <w:top w:val="none" w:sz="0" w:space="0" w:color="auto"/>
        <w:left w:val="none" w:sz="0" w:space="0" w:color="auto"/>
        <w:bottom w:val="none" w:sz="0" w:space="0" w:color="auto"/>
        <w:right w:val="none" w:sz="0" w:space="0" w:color="auto"/>
      </w:divBdr>
    </w:div>
    <w:div w:id="837692812">
      <w:marLeft w:val="0"/>
      <w:marRight w:val="0"/>
      <w:marTop w:val="0"/>
      <w:marBottom w:val="0"/>
      <w:divBdr>
        <w:top w:val="none" w:sz="0" w:space="0" w:color="auto"/>
        <w:left w:val="none" w:sz="0" w:space="0" w:color="auto"/>
        <w:bottom w:val="none" w:sz="0" w:space="0" w:color="auto"/>
        <w:right w:val="none" w:sz="0" w:space="0" w:color="auto"/>
      </w:divBdr>
    </w:div>
    <w:div w:id="837692813">
      <w:marLeft w:val="0"/>
      <w:marRight w:val="0"/>
      <w:marTop w:val="0"/>
      <w:marBottom w:val="0"/>
      <w:divBdr>
        <w:top w:val="none" w:sz="0" w:space="0" w:color="auto"/>
        <w:left w:val="none" w:sz="0" w:space="0" w:color="auto"/>
        <w:bottom w:val="none" w:sz="0" w:space="0" w:color="auto"/>
        <w:right w:val="none" w:sz="0" w:space="0" w:color="auto"/>
      </w:divBdr>
    </w:div>
    <w:div w:id="837692814">
      <w:marLeft w:val="0"/>
      <w:marRight w:val="0"/>
      <w:marTop w:val="0"/>
      <w:marBottom w:val="0"/>
      <w:divBdr>
        <w:top w:val="none" w:sz="0" w:space="0" w:color="auto"/>
        <w:left w:val="none" w:sz="0" w:space="0" w:color="auto"/>
        <w:bottom w:val="none" w:sz="0" w:space="0" w:color="auto"/>
        <w:right w:val="none" w:sz="0" w:space="0" w:color="auto"/>
      </w:divBdr>
    </w:div>
    <w:div w:id="837692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B18A-EB8A-4F82-A93B-9A44BEEC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2276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Microsoft</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Carolina Muñoz Contreras</dc:creator>
  <cp:lastModifiedBy>Nelson Alfonso Rodríguez Buitrago</cp:lastModifiedBy>
  <cp:revision>3</cp:revision>
  <cp:lastPrinted>2019-06-13T16:02:00Z</cp:lastPrinted>
  <dcterms:created xsi:type="dcterms:W3CDTF">2019-06-20T19:18:00Z</dcterms:created>
  <dcterms:modified xsi:type="dcterms:W3CDTF">2019-06-20T19:19:00Z</dcterms:modified>
</cp:coreProperties>
</file>